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712D" w14:textId="77777777" w:rsidR="009723F7" w:rsidRPr="00BB6198" w:rsidRDefault="009723F7" w:rsidP="009723F7">
      <w:pPr>
        <w:jc w:val="both"/>
        <w:rPr>
          <w:rFonts w:ascii="Arial" w:hAnsi="Arial" w:cs="Arial"/>
          <w:b/>
          <w:sz w:val="22"/>
          <w:szCs w:val="22"/>
        </w:rPr>
      </w:pPr>
      <w:r w:rsidRPr="00BB619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F98716D" wp14:editId="0F98716E">
            <wp:extent cx="2609850" cy="4369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miBeachLogoComb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/>
                    <a:stretch/>
                  </pic:blipFill>
                  <pic:spPr bwMode="auto">
                    <a:xfrm>
                      <a:off x="0" y="0"/>
                      <a:ext cx="2609850" cy="436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98712E" w14:textId="77777777" w:rsidR="003867E1" w:rsidRDefault="003867E1"/>
    <w:p w14:paraId="0F98712F" w14:textId="77777777" w:rsidR="009723F7" w:rsidRPr="00E03133" w:rsidRDefault="00E1557C" w:rsidP="009723F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Production Industry Council</w:t>
      </w:r>
    </w:p>
    <w:p w14:paraId="0F987130" w14:textId="2CF0A766" w:rsidR="009723F7" w:rsidRPr="00E03133" w:rsidRDefault="00E1557C" w:rsidP="009723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9:30am</w:t>
      </w:r>
      <w:r w:rsidR="009723F7" w:rsidRPr="00E0313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Thur</w:t>
      </w:r>
      <w:r w:rsidR="007E5793">
        <w:rPr>
          <w:rFonts w:ascii="Arial" w:hAnsi="Arial" w:cs="Arial"/>
          <w:b/>
          <w:sz w:val="22"/>
          <w:szCs w:val="22"/>
        </w:rPr>
        <w:t>sday</w:t>
      </w:r>
      <w:r w:rsidR="009723F7" w:rsidRPr="00E03133">
        <w:rPr>
          <w:rFonts w:ascii="Arial" w:hAnsi="Arial" w:cs="Arial"/>
          <w:b/>
          <w:sz w:val="22"/>
          <w:szCs w:val="22"/>
        </w:rPr>
        <w:t xml:space="preserve">, </w:t>
      </w:r>
      <w:r w:rsidR="00965971">
        <w:rPr>
          <w:rFonts w:ascii="Arial" w:hAnsi="Arial" w:cs="Arial"/>
          <w:b/>
          <w:sz w:val="22"/>
          <w:szCs w:val="22"/>
        </w:rPr>
        <w:t>January</w:t>
      </w:r>
      <w:r w:rsidR="007161A0">
        <w:rPr>
          <w:rFonts w:ascii="Arial" w:hAnsi="Arial" w:cs="Arial"/>
          <w:b/>
          <w:sz w:val="22"/>
          <w:szCs w:val="22"/>
        </w:rPr>
        <w:t xml:space="preserve"> 1</w:t>
      </w:r>
      <w:r w:rsidR="00965971">
        <w:rPr>
          <w:rFonts w:ascii="Arial" w:hAnsi="Arial" w:cs="Arial"/>
          <w:b/>
          <w:sz w:val="22"/>
          <w:szCs w:val="22"/>
        </w:rPr>
        <w:t>0</w:t>
      </w:r>
      <w:r w:rsidR="0005393D">
        <w:rPr>
          <w:rFonts w:ascii="Arial" w:hAnsi="Arial" w:cs="Arial"/>
          <w:b/>
          <w:sz w:val="22"/>
          <w:szCs w:val="22"/>
        </w:rPr>
        <w:t>, 201</w:t>
      </w:r>
      <w:r w:rsidR="00965971">
        <w:rPr>
          <w:rFonts w:ascii="Arial" w:hAnsi="Arial" w:cs="Arial"/>
          <w:b/>
          <w:sz w:val="22"/>
          <w:szCs w:val="22"/>
        </w:rPr>
        <w:t>9</w:t>
      </w:r>
    </w:p>
    <w:p w14:paraId="0F987131" w14:textId="77777777" w:rsidR="009723F7" w:rsidRPr="00E03133" w:rsidRDefault="009723F7" w:rsidP="009723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City of Miami Beach</w:t>
      </w:r>
    </w:p>
    <w:p w14:paraId="0F987132" w14:textId="77777777" w:rsidR="009723F7" w:rsidRPr="00E03133" w:rsidRDefault="00AE5F8B" w:rsidP="009723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1755 Meridian Avenue</w:t>
      </w:r>
      <w:r w:rsidR="009723F7" w:rsidRPr="00E03133">
        <w:rPr>
          <w:rFonts w:ascii="Arial" w:hAnsi="Arial" w:cs="Arial"/>
          <w:b/>
          <w:sz w:val="22"/>
          <w:szCs w:val="22"/>
        </w:rPr>
        <w:t>, Miami Beach</w:t>
      </w:r>
    </w:p>
    <w:p w14:paraId="0F987133" w14:textId="77777777" w:rsidR="009723F7" w:rsidRPr="00BB6198" w:rsidRDefault="009723F7" w:rsidP="009723F7">
      <w:pPr>
        <w:jc w:val="center"/>
        <w:rPr>
          <w:rFonts w:ascii="Arial" w:hAnsi="Arial" w:cs="Arial"/>
          <w:b/>
          <w:sz w:val="22"/>
          <w:szCs w:val="22"/>
        </w:rPr>
      </w:pPr>
    </w:p>
    <w:p w14:paraId="0F987134" w14:textId="77777777" w:rsidR="009723F7" w:rsidRPr="00BB6198" w:rsidRDefault="009723F7" w:rsidP="009723F7">
      <w:pPr>
        <w:jc w:val="center"/>
        <w:rPr>
          <w:rFonts w:ascii="Arial" w:hAnsi="Arial" w:cs="Arial"/>
          <w:b/>
          <w:sz w:val="22"/>
          <w:szCs w:val="22"/>
        </w:rPr>
      </w:pPr>
    </w:p>
    <w:p w14:paraId="0F987135" w14:textId="77777777" w:rsidR="009723F7" w:rsidRPr="00BB6198" w:rsidRDefault="009723F7" w:rsidP="009723F7">
      <w:pPr>
        <w:jc w:val="center"/>
        <w:rPr>
          <w:rFonts w:ascii="Arial" w:hAnsi="Arial" w:cs="Arial"/>
          <w:b/>
          <w:sz w:val="22"/>
          <w:szCs w:val="22"/>
        </w:rPr>
      </w:pPr>
      <w:r w:rsidRPr="00BB6198">
        <w:rPr>
          <w:rFonts w:ascii="Arial" w:hAnsi="Arial" w:cs="Arial"/>
          <w:b/>
          <w:sz w:val="22"/>
          <w:szCs w:val="22"/>
        </w:rPr>
        <w:t>MINUTES</w:t>
      </w:r>
    </w:p>
    <w:p w14:paraId="0F987136" w14:textId="77777777" w:rsidR="009723F7" w:rsidRPr="00BB6198" w:rsidRDefault="009723F7" w:rsidP="009723F7">
      <w:pPr>
        <w:jc w:val="both"/>
        <w:rPr>
          <w:rFonts w:ascii="Arial" w:hAnsi="Arial" w:cs="Arial"/>
          <w:sz w:val="22"/>
          <w:szCs w:val="22"/>
        </w:rPr>
      </w:pPr>
    </w:p>
    <w:p w14:paraId="0F987137" w14:textId="77777777" w:rsidR="009C4302" w:rsidRDefault="009723F7" w:rsidP="00861C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Members in Attendance:</w:t>
      </w:r>
    </w:p>
    <w:p w14:paraId="0F987138" w14:textId="77777777" w:rsidR="009C4302" w:rsidRDefault="00E1557C" w:rsidP="00861CD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Christina LaBuzetta</w:t>
      </w:r>
    </w:p>
    <w:p w14:paraId="0F987139" w14:textId="77777777" w:rsidR="009C4302" w:rsidRDefault="004E30A2" w:rsidP="00861CD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Bruce Orosz</w:t>
      </w:r>
    </w:p>
    <w:p w14:paraId="0F98713A" w14:textId="77777777" w:rsidR="009C4302" w:rsidRDefault="004E30A2" w:rsidP="00861CD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 Davidson</w:t>
      </w:r>
    </w:p>
    <w:p w14:paraId="0F98713B" w14:textId="7BDD1274" w:rsidR="00536886" w:rsidRDefault="00536886" w:rsidP="0053688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Joanna Rose-Kravitz</w:t>
      </w:r>
    </w:p>
    <w:p w14:paraId="6B19D81C" w14:textId="48A5BEEA" w:rsidR="009547A3" w:rsidRDefault="009547A3" w:rsidP="0053688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Belkys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Nerey</w:t>
      </w:r>
      <w:proofErr w:type="spellEnd"/>
    </w:p>
    <w:p w14:paraId="79DCDE14" w14:textId="77777777" w:rsidR="00840364" w:rsidRPr="004E30A2" w:rsidRDefault="00840364" w:rsidP="0084036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Aleksander “Sale” Stojanovic</w:t>
      </w:r>
    </w:p>
    <w:p w14:paraId="0F98713C" w14:textId="77777777" w:rsidR="00536886" w:rsidRDefault="00536886" w:rsidP="0053688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F98713D" w14:textId="77777777" w:rsidR="00E1557C" w:rsidRDefault="00E1557C" w:rsidP="00861C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Members in Attendance Electronically:</w:t>
      </w:r>
    </w:p>
    <w:p w14:paraId="0F98713E" w14:textId="76B2BC45" w:rsidR="004E30A2" w:rsidRDefault="005C5665" w:rsidP="004E30A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0F987140" w14:textId="77777777" w:rsidR="009723F7" w:rsidRDefault="009723F7" w:rsidP="00861CDB">
      <w:pPr>
        <w:jc w:val="both"/>
        <w:rPr>
          <w:rFonts w:ascii="Arial" w:hAnsi="Arial" w:cs="Arial"/>
          <w:sz w:val="22"/>
          <w:szCs w:val="22"/>
        </w:rPr>
      </w:pPr>
    </w:p>
    <w:p w14:paraId="0F987141" w14:textId="77777777" w:rsidR="009C4302" w:rsidRDefault="009723F7" w:rsidP="00861C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Members Absent:</w:t>
      </w:r>
    </w:p>
    <w:p w14:paraId="2A4C37A1" w14:textId="77777777" w:rsidR="005C5665" w:rsidRPr="00536886" w:rsidRDefault="005C5665" w:rsidP="005C566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Abdul Muhammed</w:t>
      </w:r>
    </w:p>
    <w:p w14:paraId="0F987143" w14:textId="77777777" w:rsidR="007E5793" w:rsidRPr="007E5793" w:rsidRDefault="007E5793" w:rsidP="00861CD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F987144" w14:textId="77777777" w:rsidR="009723F7" w:rsidRDefault="009723F7" w:rsidP="00861C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Staff Present:</w:t>
      </w:r>
    </w:p>
    <w:p w14:paraId="0F987146" w14:textId="77777777" w:rsidR="007767B3" w:rsidRPr="007767B3" w:rsidRDefault="007767B3" w:rsidP="007767B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Heather Shaw, Acting Director,</w:t>
      </w:r>
      <w:r w:rsidRPr="009723F7">
        <w:rPr>
          <w:rFonts w:ascii="Arial" w:hAnsi="Arial" w:cs="Arial"/>
          <w:sz w:val="22"/>
          <w:szCs w:val="22"/>
        </w:rPr>
        <w:t xml:space="preserve"> Tourism, Culture and Economic Development</w:t>
      </w:r>
    </w:p>
    <w:p w14:paraId="0F987147" w14:textId="77777777" w:rsidR="009723F7" w:rsidRPr="009723F7" w:rsidRDefault="00E1557C" w:rsidP="00861CD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Silvia Royer</w:t>
      </w:r>
      <w:r w:rsidR="009723F7" w:rsidRPr="009723F7">
        <w:rPr>
          <w:rFonts w:ascii="Arial" w:hAnsi="Arial" w:cs="Arial"/>
          <w:sz w:val="22"/>
          <w:szCs w:val="22"/>
        </w:rPr>
        <w:t>, Staff Liaison/</w:t>
      </w:r>
      <w:r>
        <w:rPr>
          <w:rFonts w:ascii="Arial" w:hAnsi="Arial" w:cs="Arial"/>
          <w:sz w:val="22"/>
          <w:szCs w:val="22"/>
        </w:rPr>
        <w:t>Film &amp; Print Production Liaison</w:t>
      </w:r>
    </w:p>
    <w:p w14:paraId="0F987148" w14:textId="77777777" w:rsidR="00AE5F8B" w:rsidRDefault="00E1557C" w:rsidP="00861CD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Linette Nodarse</w:t>
      </w:r>
      <w:r w:rsidR="00D449D1">
        <w:rPr>
          <w:rFonts w:ascii="Arial" w:hAnsi="Arial" w:cs="Arial"/>
          <w:sz w:val="22"/>
          <w:szCs w:val="22"/>
        </w:rPr>
        <w:t>,</w:t>
      </w:r>
      <w:r w:rsidR="001B0E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Special Events Production Liaison</w:t>
      </w:r>
    </w:p>
    <w:p w14:paraId="0F987149" w14:textId="77777777" w:rsidR="009723F7" w:rsidRDefault="009723F7" w:rsidP="00861CDB">
      <w:pPr>
        <w:jc w:val="both"/>
      </w:pPr>
    </w:p>
    <w:p w14:paraId="0F98714A" w14:textId="5E16A2EE" w:rsidR="00DC650A" w:rsidRDefault="00DE30F1" w:rsidP="00861C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9:34</w:t>
      </w:r>
      <w:r w:rsidR="0005393D">
        <w:rPr>
          <w:rFonts w:ascii="Arial" w:hAnsi="Arial" w:cs="Arial"/>
          <w:sz w:val="22"/>
          <w:szCs w:val="22"/>
        </w:rPr>
        <w:t xml:space="preserve"> Dan Davidson </w:t>
      </w:r>
      <w:r w:rsidR="00215C7D">
        <w:rPr>
          <w:rFonts w:ascii="Arial" w:hAnsi="Arial" w:cs="Arial"/>
          <w:sz w:val="22"/>
          <w:szCs w:val="22"/>
        </w:rPr>
        <w:t>begins</w:t>
      </w:r>
      <w:r w:rsidR="006451B3">
        <w:rPr>
          <w:rFonts w:ascii="Arial" w:hAnsi="Arial" w:cs="Arial"/>
          <w:sz w:val="22"/>
          <w:szCs w:val="22"/>
        </w:rPr>
        <w:t xml:space="preserve"> </w:t>
      </w:r>
      <w:r w:rsidR="0005393D">
        <w:rPr>
          <w:rFonts w:ascii="Arial" w:hAnsi="Arial" w:cs="Arial"/>
          <w:sz w:val="22"/>
          <w:szCs w:val="22"/>
        </w:rPr>
        <w:t>the meeting.</w:t>
      </w:r>
      <w:r w:rsidR="003134F8">
        <w:rPr>
          <w:rFonts w:ascii="Arial" w:hAnsi="Arial" w:cs="Arial"/>
          <w:sz w:val="22"/>
          <w:szCs w:val="22"/>
        </w:rPr>
        <w:t xml:space="preserve"> Welcomes everyone back for the new year.  There are no new members of </w:t>
      </w:r>
      <w:r w:rsidR="00871C51">
        <w:rPr>
          <w:rFonts w:ascii="Arial" w:hAnsi="Arial" w:cs="Arial"/>
          <w:sz w:val="22"/>
          <w:szCs w:val="22"/>
        </w:rPr>
        <w:t>PIC.</w:t>
      </w:r>
    </w:p>
    <w:p w14:paraId="0F98714B" w14:textId="77777777" w:rsidR="00DC650A" w:rsidRDefault="00DC650A" w:rsidP="00861CDB">
      <w:pPr>
        <w:jc w:val="both"/>
        <w:rPr>
          <w:rFonts w:ascii="Arial" w:hAnsi="Arial" w:cs="Arial"/>
          <w:sz w:val="22"/>
        </w:rPr>
      </w:pPr>
    </w:p>
    <w:p w14:paraId="0F98714C" w14:textId="473F435D" w:rsidR="00E1557C" w:rsidRDefault="00E1557C" w:rsidP="00861CDB">
      <w:pPr>
        <w:jc w:val="both"/>
        <w:rPr>
          <w:rFonts w:ascii="Arial" w:hAnsi="Arial" w:cs="Arial"/>
          <w:sz w:val="22"/>
        </w:rPr>
      </w:pPr>
      <w:r w:rsidRPr="00DF166C">
        <w:rPr>
          <w:rFonts w:ascii="Arial" w:hAnsi="Arial" w:cs="Arial"/>
          <w:b/>
          <w:sz w:val="22"/>
        </w:rPr>
        <w:t xml:space="preserve">Approval of </w:t>
      </w:r>
      <w:r w:rsidR="00DE30F1">
        <w:rPr>
          <w:rFonts w:ascii="Arial" w:hAnsi="Arial" w:cs="Arial"/>
          <w:b/>
          <w:sz w:val="22"/>
        </w:rPr>
        <w:t>December 13</w:t>
      </w:r>
      <w:r w:rsidR="0005393D">
        <w:rPr>
          <w:rFonts w:ascii="Arial" w:hAnsi="Arial" w:cs="Arial"/>
          <w:b/>
          <w:sz w:val="22"/>
        </w:rPr>
        <w:t>th</w:t>
      </w:r>
      <w:r w:rsidRPr="00DF166C">
        <w:rPr>
          <w:rFonts w:ascii="Arial" w:hAnsi="Arial" w:cs="Arial"/>
          <w:b/>
          <w:sz w:val="22"/>
        </w:rPr>
        <w:t xml:space="preserve"> Minutes:</w:t>
      </w:r>
      <w:r>
        <w:rPr>
          <w:rFonts w:ascii="Arial" w:hAnsi="Arial" w:cs="Arial"/>
          <w:sz w:val="22"/>
        </w:rPr>
        <w:t xml:space="preserve"> </w:t>
      </w:r>
      <w:r w:rsidR="00DE30F1">
        <w:rPr>
          <w:rFonts w:ascii="Arial" w:hAnsi="Arial" w:cs="Arial"/>
          <w:sz w:val="22"/>
        </w:rPr>
        <w:t>Bruce motions</w:t>
      </w:r>
      <w:r w:rsidR="00215C7D">
        <w:rPr>
          <w:rFonts w:ascii="Arial" w:hAnsi="Arial" w:cs="Arial"/>
          <w:sz w:val="22"/>
        </w:rPr>
        <w:t xml:space="preserve"> to approve</w:t>
      </w:r>
      <w:r w:rsidR="003256ED">
        <w:rPr>
          <w:rFonts w:ascii="Arial" w:hAnsi="Arial" w:cs="Arial"/>
          <w:sz w:val="22"/>
        </w:rPr>
        <w:t xml:space="preserve"> </w:t>
      </w:r>
      <w:r w:rsidR="00DE30F1">
        <w:rPr>
          <w:rFonts w:ascii="Arial" w:hAnsi="Arial" w:cs="Arial"/>
          <w:sz w:val="22"/>
        </w:rPr>
        <w:t xml:space="preserve">and Christina </w:t>
      </w:r>
      <w:r w:rsidR="00215C7D">
        <w:rPr>
          <w:rFonts w:ascii="Arial" w:hAnsi="Arial" w:cs="Arial"/>
          <w:sz w:val="22"/>
        </w:rPr>
        <w:t xml:space="preserve">seconds </w:t>
      </w:r>
      <w:r w:rsidR="00DE30F1">
        <w:rPr>
          <w:rFonts w:ascii="Arial" w:hAnsi="Arial" w:cs="Arial"/>
          <w:sz w:val="22"/>
        </w:rPr>
        <w:t>approves</w:t>
      </w:r>
      <w:r w:rsidR="00D449D1">
        <w:rPr>
          <w:rFonts w:ascii="Arial" w:hAnsi="Arial" w:cs="Arial"/>
          <w:sz w:val="22"/>
        </w:rPr>
        <w:t>.</w:t>
      </w:r>
    </w:p>
    <w:p w14:paraId="0F98714D" w14:textId="77777777" w:rsidR="00E1557C" w:rsidRDefault="00E1557C" w:rsidP="00861CDB">
      <w:pPr>
        <w:jc w:val="both"/>
        <w:rPr>
          <w:rFonts w:ascii="Arial" w:hAnsi="Arial" w:cs="Arial"/>
          <w:sz w:val="22"/>
        </w:rPr>
      </w:pPr>
    </w:p>
    <w:p w14:paraId="0F987152" w14:textId="66CBEF14" w:rsidR="00DE30F1" w:rsidRDefault="009A5D9E" w:rsidP="00825BF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Vote for Chair and Vice Chair</w:t>
      </w:r>
      <w:r w:rsidR="00DE30F1">
        <w:rPr>
          <w:rFonts w:ascii="Arial" w:hAnsi="Arial" w:cs="Arial"/>
          <w:b/>
          <w:sz w:val="22"/>
        </w:rPr>
        <w:t xml:space="preserve">: </w:t>
      </w:r>
      <w:r w:rsidR="00D960F8" w:rsidRPr="00D960F8">
        <w:rPr>
          <w:rFonts w:ascii="Arial" w:hAnsi="Arial" w:cs="Arial"/>
          <w:sz w:val="22"/>
        </w:rPr>
        <w:t>Vote for Chair:</w:t>
      </w:r>
      <w:r w:rsidR="00D960F8">
        <w:rPr>
          <w:rFonts w:ascii="Arial" w:hAnsi="Arial" w:cs="Arial"/>
          <w:b/>
          <w:sz w:val="22"/>
        </w:rPr>
        <w:t xml:space="preserve"> </w:t>
      </w:r>
      <w:r w:rsidR="00825BF9">
        <w:rPr>
          <w:rFonts w:ascii="Arial" w:hAnsi="Arial" w:cs="Arial"/>
          <w:sz w:val="22"/>
        </w:rPr>
        <w:t xml:space="preserve">Christina </w:t>
      </w:r>
      <w:r w:rsidR="00215C7D">
        <w:rPr>
          <w:rFonts w:ascii="Arial" w:hAnsi="Arial" w:cs="Arial"/>
          <w:sz w:val="22"/>
        </w:rPr>
        <w:t xml:space="preserve">motions to </w:t>
      </w:r>
      <w:r w:rsidR="00825BF9">
        <w:rPr>
          <w:rFonts w:ascii="Arial" w:hAnsi="Arial" w:cs="Arial"/>
          <w:sz w:val="22"/>
        </w:rPr>
        <w:t>nominate Dan Davidson</w:t>
      </w:r>
      <w:r w:rsidR="00215C7D">
        <w:rPr>
          <w:rFonts w:ascii="Arial" w:hAnsi="Arial" w:cs="Arial"/>
          <w:sz w:val="22"/>
        </w:rPr>
        <w:t xml:space="preserve"> as Chair of Production Industry Council</w:t>
      </w:r>
      <w:r w:rsidR="00825BF9">
        <w:rPr>
          <w:rFonts w:ascii="Arial" w:hAnsi="Arial" w:cs="Arial"/>
          <w:sz w:val="22"/>
        </w:rPr>
        <w:t>, Bruce seconds</w:t>
      </w:r>
      <w:r w:rsidR="00DE30F1">
        <w:rPr>
          <w:rFonts w:ascii="Arial" w:hAnsi="Arial" w:cs="Arial"/>
          <w:sz w:val="22"/>
        </w:rPr>
        <w:t>.</w:t>
      </w:r>
      <w:r w:rsidR="00D960F8">
        <w:rPr>
          <w:rFonts w:ascii="Arial" w:hAnsi="Arial" w:cs="Arial"/>
          <w:sz w:val="22"/>
        </w:rPr>
        <w:t xml:space="preserve"> </w:t>
      </w:r>
      <w:r w:rsidR="00215C7D">
        <w:rPr>
          <w:rFonts w:ascii="Arial" w:hAnsi="Arial" w:cs="Arial"/>
          <w:sz w:val="22"/>
        </w:rPr>
        <w:t>Dan Davidson accepts. Committee u</w:t>
      </w:r>
      <w:r w:rsidR="00D960F8">
        <w:rPr>
          <w:rFonts w:ascii="Arial" w:hAnsi="Arial" w:cs="Arial"/>
          <w:sz w:val="22"/>
        </w:rPr>
        <w:t>nanimous</w:t>
      </w:r>
      <w:r w:rsidR="00215C7D">
        <w:rPr>
          <w:rFonts w:ascii="Arial" w:hAnsi="Arial" w:cs="Arial"/>
          <w:sz w:val="22"/>
        </w:rPr>
        <w:t>ly</w:t>
      </w:r>
      <w:r w:rsidR="00D960F8">
        <w:rPr>
          <w:rFonts w:ascii="Arial" w:hAnsi="Arial" w:cs="Arial"/>
          <w:sz w:val="22"/>
        </w:rPr>
        <w:t xml:space="preserve"> approv</w:t>
      </w:r>
      <w:r w:rsidR="00215C7D">
        <w:rPr>
          <w:rFonts w:ascii="Arial" w:hAnsi="Arial" w:cs="Arial"/>
          <w:sz w:val="22"/>
        </w:rPr>
        <w:t>es</w:t>
      </w:r>
      <w:r w:rsidR="00D960F8">
        <w:rPr>
          <w:rFonts w:ascii="Arial" w:hAnsi="Arial" w:cs="Arial"/>
          <w:sz w:val="22"/>
        </w:rPr>
        <w:t>.</w:t>
      </w:r>
    </w:p>
    <w:p w14:paraId="0E2B28FE" w14:textId="28D05531" w:rsidR="00232412" w:rsidRDefault="00232412" w:rsidP="00825BF9">
      <w:pPr>
        <w:jc w:val="both"/>
        <w:rPr>
          <w:rFonts w:ascii="Arial" w:hAnsi="Arial" w:cs="Arial"/>
          <w:sz w:val="22"/>
        </w:rPr>
      </w:pPr>
    </w:p>
    <w:p w14:paraId="5B61147E" w14:textId="6902A1B3" w:rsidR="00232412" w:rsidRDefault="00232412" w:rsidP="00825BF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Vote for Vice Chair: Bruce </w:t>
      </w:r>
      <w:r w:rsidR="00215C7D">
        <w:rPr>
          <w:rFonts w:ascii="Arial" w:hAnsi="Arial" w:cs="Arial"/>
          <w:sz w:val="22"/>
        </w:rPr>
        <w:t xml:space="preserve">motions to </w:t>
      </w:r>
      <w:r>
        <w:rPr>
          <w:rFonts w:ascii="Arial" w:hAnsi="Arial" w:cs="Arial"/>
          <w:sz w:val="22"/>
        </w:rPr>
        <w:t xml:space="preserve">nominate Christina </w:t>
      </w:r>
      <w:proofErr w:type="spellStart"/>
      <w:r>
        <w:rPr>
          <w:rFonts w:ascii="Arial" w:hAnsi="Arial" w:cs="Arial"/>
          <w:sz w:val="22"/>
        </w:rPr>
        <w:t>LaBuzetta</w:t>
      </w:r>
      <w:proofErr w:type="spellEnd"/>
      <w:r>
        <w:rPr>
          <w:rFonts w:ascii="Arial" w:hAnsi="Arial" w:cs="Arial"/>
          <w:sz w:val="22"/>
        </w:rPr>
        <w:t xml:space="preserve">, Joanna </w:t>
      </w:r>
      <w:r w:rsidR="00215C7D">
        <w:rPr>
          <w:rFonts w:ascii="Arial" w:hAnsi="Arial" w:cs="Arial"/>
          <w:sz w:val="22"/>
        </w:rPr>
        <w:t xml:space="preserve">Rose-Kravitz </w:t>
      </w:r>
      <w:r>
        <w:rPr>
          <w:rFonts w:ascii="Arial" w:hAnsi="Arial" w:cs="Arial"/>
          <w:sz w:val="22"/>
        </w:rPr>
        <w:t>seconds</w:t>
      </w:r>
      <w:r w:rsidR="00215C7D">
        <w:rPr>
          <w:rFonts w:ascii="Arial" w:hAnsi="Arial" w:cs="Arial"/>
          <w:sz w:val="22"/>
        </w:rPr>
        <w:t xml:space="preserve"> the motion.</w:t>
      </w:r>
      <w:r>
        <w:rPr>
          <w:rFonts w:ascii="Arial" w:hAnsi="Arial" w:cs="Arial"/>
          <w:sz w:val="22"/>
        </w:rPr>
        <w:t xml:space="preserve"> </w:t>
      </w:r>
      <w:r w:rsidR="00215C7D">
        <w:rPr>
          <w:rFonts w:ascii="Arial" w:hAnsi="Arial" w:cs="Arial"/>
          <w:sz w:val="22"/>
        </w:rPr>
        <w:t xml:space="preserve">The Committee </w:t>
      </w:r>
      <w:r>
        <w:rPr>
          <w:rFonts w:ascii="Arial" w:hAnsi="Arial" w:cs="Arial"/>
          <w:sz w:val="22"/>
        </w:rPr>
        <w:t>unanimous</w:t>
      </w:r>
      <w:r w:rsidR="00215C7D">
        <w:rPr>
          <w:rFonts w:ascii="Arial" w:hAnsi="Arial" w:cs="Arial"/>
          <w:sz w:val="22"/>
        </w:rPr>
        <w:t>ly</w:t>
      </w:r>
      <w:r>
        <w:rPr>
          <w:rFonts w:ascii="Arial" w:hAnsi="Arial" w:cs="Arial"/>
          <w:sz w:val="22"/>
        </w:rPr>
        <w:t xml:space="preserve"> approv</w:t>
      </w:r>
      <w:r w:rsidR="00215C7D">
        <w:rPr>
          <w:rFonts w:ascii="Arial" w:hAnsi="Arial" w:cs="Arial"/>
          <w:sz w:val="22"/>
        </w:rPr>
        <w:t>es</w:t>
      </w:r>
      <w:r>
        <w:rPr>
          <w:rFonts w:ascii="Arial" w:hAnsi="Arial" w:cs="Arial"/>
          <w:sz w:val="22"/>
        </w:rPr>
        <w:t>.</w:t>
      </w:r>
    </w:p>
    <w:p w14:paraId="0F987153" w14:textId="77777777" w:rsidR="00DE30F1" w:rsidRDefault="00DE30F1" w:rsidP="00760718">
      <w:pPr>
        <w:jc w:val="both"/>
        <w:rPr>
          <w:rFonts w:ascii="Arial" w:hAnsi="Arial" w:cs="Arial"/>
          <w:sz w:val="22"/>
        </w:rPr>
      </w:pPr>
    </w:p>
    <w:p w14:paraId="0F987157" w14:textId="39D00F9F" w:rsidR="00567D83" w:rsidRDefault="00206028" w:rsidP="007643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Update</w:t>
      </w:r>
      <w:r w:rsidR="00764340" w:rsidRPr="00764340">
        <w:rPr>
          <w:rFonts w:ascii="Arial" w:hAnsi="Arial" w:cs="Arial"/>
          <w:b/>
          <w:sz w:val="22"/>
          <w:szCs w:val="22"/>
        </w:rPr>
        <w:t xml:space="preserve"> of Film Incentive Guideline</w:t>
      </w:r>
      <w:r>
        <w:rPr>
          <w:rFonts w:ascii="Arial" w:hAnsi="Arial" w:cs="Arial"/>
          <w:b/>
          <w:sz w:val="22"/>
          <w:szCs w:val="22"/>
        </w:rPr>
        <w:t xml:space="preserve"> Revisions</w:t>
      </w:r>
      <w:r w:rsidR="00EE25B4" w:rsidRPr="00764340">
        <w:rPr>
          <w:rFonts w:ascii="Arial" w:hAnsi="Arial" w:cs="Arial"/>
          <w:b/>
          <w:sz w:val="22"/>
          <w:szCs w:val="22"/>
        </w:rPr>
        <w:t xml:space="preserve">: </w:t>
      </w:r>
      <w:r w:rsidR="00FC1322">
        <w:rPr>
          <w:rFonts w:ascii="Arial" w:hAnsi="Arial" w:cs="Arial"/>
          <w:sz w:val="22"/>
          <w:szCs w:val="22"/>
        </w:rPr>
        <w:t xml:space="preserve">Bruce talked to the </w:t>
      </w:r>
      <w:r w:rsidR="00215C7D">
        <w:rPr>
          <w:rFonts w:ascii="Arial" w:hAnsi="Arial" w:cs="Arial"/>
          <w:sz w:val="22"/>
          <w:szCs w:val="22"/>
        </w:rPr>
        <w:t xml:space="preserve">City Commission </w:t>
      </w:r>
      <w:r w:rsidR="00FC1322">
        <w:rPr>
          <w:rFonts w:ascii="Arial" w:hAnsi="Arial" w:cs="Arial"/>
          <w:sz w:val="22"/>
          <w:szCs w:val="22"/>
        </w:rPr>
        <w:t>Finance</w:t>
      </w:r>
      <w:r w:rsidR="00215C7D">
        <w:rPr>
          <w:rFonts w:ascii="Arial" w:hAnsi="Arial" w:cs="Arial"/>
          <w:sz w:val="22"/>
          <w:szCs w:val="22"/>
        </w:rPr>
        <w:t xml:space="preserve"> and Citywide Projects</w:t>
      </w:r>
      <w:r w:rsidR="00FC1322">
        <w:rPr>
          <w:rFonts w:ascii="Arial" w:hAnsi="Arial" w:cs="Arial"/>
          <w:sz w:val="22"/>
          <w:szCs w:val="22"/>
        </w:rPr>
        <w:t xml:space="preserve"> </w:t>
      </w:r>
      <w:r w:rsidR="00215C7D">
        <w:rPr>
          <w:rFonts w:ascii="Arial" w:hAnsi="Arial" w:cs="Arial"/>
          <w:sz w:val="22"/>
          <w:szCs w:val="22"/>
        </w:rPr>
        <w:t>C</w:t>
      </w:r>
      <w:r w:rsidR="00AA44C2">
        <w:rPr>
          <w:rFonts w:ascii="Arial" w:hAnsi="Arial" w:cs="Arial"/>
          <w:sz w:val="22"/>
          <w:szCs w:val="22"/>
        </w:rPr>
        <w:t>ommittee</w:t>
      </w:r>
      <w:r w:rsidR="00215C7D">
        <w:rPr>
          <w:rFonts w:ascii="Arial" w:hAnsi="Arial" w:cs="Arial"/>
          <w:sz w:val="22"/>
          <w:szCs w:val="22"/>
        </w:rPr>
        <w:t xml:space="preserve"> (“FCWPC”)</w:t>
      </w:r>
      <w:r w:rsidR="00AA44C2">
        <w:rPr>
          <w:rFonts w:ascii="Arial" w:hAnsi="Arial" w:cs="Arial"/>
          <w:sz w:val="22"/>
          <w:szCs w:val="22"/>
        </w:rPr>
        <w:t xml:space="preserve">, stressing that </w:t>
      </w:r>
      <w:r w:rsidR="009B3DA7">
        <w:rPr>
          <w:rFonts w:ascii="Arial" w:hAnsi="Arial" w:cs="Arial"/>
          <w:sz w:val="22"/>
          <w:szCs w:val="22"/>
        </w:rPr>
        <w:t xml:space="preserve">it is important </w:t>
      </w:r>
      <w:r w:rsidR="00215C7D">
        <w:rPr>
          <w:rFonts w:ascii="Arial" w:hAnsi="Arial" w:cs="Arial"/>
          <w:sz w:val="22"/>
          <w:szCs w:val="22"/>
        </w:rPr>
        <w:t xml:space="preserve">that the film, print and production industry not be </w:t>
      </w:r>
      <w:r w:rsidR="009B3DA7">
        <w:rPr>
          <w:rFonts w:ascii="Arial" w:hAnsi="Arial" w:cs="Arial"/>
          <w:sz w:val="22"/>
          <w:szCs w:val="22"/>
        </w:rPr>
        <w:t>overlooked.</w:t>
      </w:r>
      <w:r w:rsidR="00A860AD">
        <w:rPr>
          <w:rFonts w:ascii="Arial" w:hAnsi="Arial" w:cs="Arial"/>
          <w:sz w:val="22"/>
          <w:szCs w:val="22"/>
        </w:rPr>
        <w:t xml:space="preserve"> The invitation to </w:t>
      </w:r>
      <w:r w:rsidR="00215C7D">
        <w:rPr>
          <w:rFonts w:ascii="Arial" w:hAnsi="Arial" w:cs="Arial"/>
          <w:sz w:val="22"/>
          <w:szCs w:val="22"/>
        </w:rPr>
        <w:t>address</w:t>
      </w:r>
      <w:r w:rsidR="00A860AD">
        <w:rPr>
          <w:rFonts w:ascii="Arial" w:hAnsi="Arial" w:cs="Arial"/>
          <w:sz w:val="22"/>
          <w:szCs w:val="22"/>
        </w:rPr>
        <w:t xml:space="preserve"> </w:t>
      </w:r>
      <w:r w:rsidR="00215C7D">
        <w:rPr>
          <w:rFonts w:ascii="Arial" w:hAnsi="Arial" w:cs="Arial"/>
          <w:sz w:val="22"/>
          <w:szCs w:val="22"/>
        </w:rPr>
        <w:t xml:space="preserve">FCWPC </w:t>
      </w:r>
      <w:r w:rsidR="00A860AD">
        <w:rPr>
          <w:rFonts w:ascii="Arial" w:hAnsi="Arial" w:cs="Arial"/>
          <w:sz w:val="22"/>
          <w:szCs w:val="22"/>
        </w:rPr>
        <w:t>was encouraging</w:t>
      </w:r>
      <w:r w:rsidR="00083D7D">
        <w:rPr>
          <w:rFonts w:ascii="Arial" w:hAnsi="Arial" w:cs="Arial"/>
          <w:sz w:val="22"/>
          <w:szCs w:val="22"/>
        </w:rPr>
        <w:t xml:space="preserve">, and the </w:t>
      </w:r>
      <w:r w:rsidR="00215C7D">
        <w:rPr>
          <w:rFonts w:ascii="Arial" w:hAnsi="Arial" w:cs="Arial"/>
          <w:sz w:val="22"/>
          <w:szCs w:val="22"/>
        </w:rPr>
        <w:t xml:space="preserve">FCWPC </w:t>
      </w:r>
      <w:r w:rsidR="00083D7D">
        <w:rPr>
          <w:rFonts w:ascii="Arial" w:hAnsi="Arial" w:cs="Arial"/>
          <w:sz w:val="22"/>
          <w:szCs w:val="22"/>
        </w:rPr>
        <w:t>was 100% behind the proposed changes to the film incentive guidelines.</w:t>
      </w:r>
    </w:p>
    <w:p w14:paraId="020DE7A1" w14:textId="6A7BB2F9" w:rsidR="002F4452" w:rsidRDefault="002F4452" w:rsidP="00764340">
      <w:pPr>
        <w:jc w:val="both"/>
        <w:rPr>
          <w:rFonts w:ascii="Arial" w:hAnsi="Arial" w:cs="Arial"/>
          <w:sz w:val="22"/>
          <w:szCs w:val="22"/>
        </w:rPr>
      </w:pPr>
    </w:p>
    <w:p w14:paraId="268DF019" w14:textId="6F9EA9A5" w:rsidR="002F4452" w:rsidRDefault="002F4452" w:rsidP="007643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What the PIC Board is doing every month is being communicated to the </w:t>
      </w:r>
      <w:r w:rsidR="00215C7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ommission</w:t>
      </w:r>
      <w:r w:rsidR="001F005B">
        <w:rPr>
          <w:rFonts w:ascii="Arial" w:hAnsi="Arial" w:cs="Arial"/>
          <w:sz w:val="22"/>
          <w:szCs w:val="22"/>
        </w:rPr>
        <w:t>.</w:t>
      </w:r>
      <w:r w:rsidR="005E3733">
        <w:rPr>
          <w:rFonts w:ascii="Arial" w:hAnsi="Arial" w:cs="Arial"/>
          <w:sz w:val="22"/>
          <w:szCs w:val="22"/>
        </w:rPr>
        <w:t xml:space="preserve"> Dan says the </w:t>
      </w:r>
      <w:r w:rsidR="00215C7D">
        <w:rPr>
          <w:rFonts w:ascii="Arial" w:hAnsi="Arial" w:cs="Arial"/>
          <w:sz w:val="22"/>
          <w:szCs w:val="22"/>
        </w:rPr>
        <w:t>C</w:t>
      </w:r>
      <w:r w:rsidR="005E3733">
        <w:rPr>
          <w:rFonts w:ascii="Arial" w:hAnsi="Arial" w:cs="Arial"/>
          <w:sz w:val="22"/>
          <w:szCs w:val="22"/>
        </w:rPr>
        <w:t>ommission values PIC because Bruce</w:t>
      </w:r>
      <w:r w:rsidR="00215C7D">
        <w:rPr>
          <w:rFonts w:ascii="Arial" w:hAnsi="Arial" w:cs="Arial"/>
          <w:sz w:val="22"/>
          <w:szCs w:val="22"/>
        </w:rPr>
        <w:t xml:space="preserve"> represented the PIC well.</w:t>
      </w:r>
      <w:r w:rsidR="004375BB">
        <w:rPr>
          <w:rFonts w:ascii="Arial" w:hAnsi="Arial" w:cs="Arial"/>
          <w:sz w:val="22"/>
          <w:szCs w:val="22"/>
        </w:rPr>
        <w:t xml:space="preserve"> Our </w:t>
      </w:r>
      <w:r w:rsidR="00215C7D">
        <w:rPr>
          <w:rFonts w:ascii="Arial" w:hAnsi="Arial" w:cs="Arial"/>
          <w:sz w:val="22"/>
          <w:szCs w:val="22"/>
        </w:rPr>
        <w:t>C</w:t>
      </w:r>
      <w:r w:rsidR="004375BB">
        <w:rPr>
          <w:rFonts w:ascii="Arial" w:hAnsi="Arial" w:cs="Arial"/>
          <w:sz w:val="22"/>
          <w:szCs w:val="22"/>
        </w:rPr>
        <w:t xml:space="preserve">ommission is </w:t>
      </w:r>
      <w:r w:rsidR="00952D52">
        <w:rPr>
          <w:rFonts w:ascii="Arial" w:hAnsi="Arial" w:cs="Arial"/>
          <w:sz w:val="22"/>
          <w:szCs w:val="22"/>
        </w:rPr>
        <w:t>pro-business</w:t>
      </w:r>
      <w:r w:rsidR="007260A7">
        <w:rPr>
          <w:rFonts w:ascii="Arial" w:hAnsi="Arial" w:cs="Arial"/>
          <w:sz w:val="22"/>
          <w:szCs w:val="22"/>
        </w:rPr>
        <w:t>, for example,</w:t>
      </w:r>
      <w:r w:rsidR="004365E2">
        <w:rPr>
          <w:rFonts w:ascii="Arial" w:hAnsi="Arial" w:cs="Arial"/>
          <w:sz w:val="22"/>
          <w:szCs w:val="22"/>
        </w:rPr>
        <w:t xml:space="preserve"> </w:t>
      </w:r>
      <w:bookmarkStart w:id="0" w:name="_GoBack"/>
      <w:proofErr w:type="spellStart"/>
      <w:r w:rsidR="004365E2">
        <w:rPr>
          <w:rFonts w:ascii="Arial" w:hAnsi="Arial" w:cs="Arial"/>
          <w:sz w:val="22"/>
          <w:szCs w:val="22"/>
        </w:rPr>
        <w:t>Libbon</w:t>
      </w:r>
      <w:bookmarkEnd w:id="0"/>
      <w:proofErr w:type="spellEnd"/>
      <w:r w:rsidR="004365E2">
        <w:rPr>
          <w:rFonts w:ascii="Arial" w:hAnsi="Arial" w:cs="Arial"/>
          <w:sz w:val="22"/>
          <w:szCs w:val="22"/>
        </w:rPr>
        <w:t xml:space="preserve"> </w:t>
      </w:r>
      <w:r w:rsidR="003161B4">
        <w:rPr>
          <w:rFonts w:ascii="Arial" w:hAnsi="Arial" w:cs="Arial"/>
          <w:sz w:val="22"/>
          <w:szCs w:val="22"/>
        </w:rPr>
        <w:t>want</w:t>
      </w:r>
      <w:r w:rsidR="00AF67CD">
        <w:rPr>
          <w:rFonts w:ascii="Arial" w:hAnsi="Arial" w:cs="Arial"/>
          <w:sz w:val="22"/>
          <w:szCs w:val="22"/>
        </w:rPr>
        <w:t>s</w:t>
      </w:r>
      <w:r w:rsidR="003161B4">
        <w:rPr>
          <w:rFonts w:ascii="Arial" w:hAnsi="Arial" w:cs="Arial"/>
          <w:sz w:val="22"/>
          <w:szCs w:val="22"/>
        </w:rPr>
        <w:t xml:space="preserve"> to go out into the community to raise money for </w:t>
      </w:r>
      <w:r w:rsidR="00AF67CD">
        <w:rPr>
          <w:rFonts w:ascii="Arial" w:hAnsi="Arial" w:cs="Arial"/>
          <w:sz w:val="22"/>
          <w:szCs w:val="22"/>
        </w:rPr>
        <w:t xml:space="preserve">the </w:t>
      </w:r>
      <w:r w:rsidR="003161B4">
        <w:rPr>
          <w:rFonts w:ascii="Arial" w:hAnsi="Arial" w:cs="Arial"/>
          <w:sz w:val="22"/>
          <w:szCs w:val="22"/>
        </w:rPr>
        <w:t>filming</w:t>
      </w:r>
      <w:r w:rsidR="00AF67CD">
        <w:rPr>
          <w:rFonts w:ascii="Arial" w:hAnsi="Arial" w:cs="Arial"/>
          <w:sz w:val="22"/>
          <w:szCs w:val="22"/>
        </w:rPr>
        <w:t xml:space="preserve"> incentive</w:t>
      </w:r>
      <w:r w:rsidR="003161B4">
        <w:rPr>
          <w:rFonts w:ascii="Arial" w:hAnsi="Arial" w:cs="Arial"/>
          <w:sz w:val="22"/>
          <w:szCs w:val="22"/>
        </w:rPr>
        <w:t>.</w:t>
      </w:r>
      <w:r w:rsidR="004C2529">
        <w:rPr>
          <w:rFonts w:ascii="Arial" w:hAnsi="Arial" w:cs="Arial"/>
          <w:sz w:val="22"/>
          <w:szCs w:val="22"/>
        </w:rPr>
        <w:t xml:space="preserve"> Sandy suggests </w:t>
      </w:r>
      <w:r w:rsidR="00A95BC3">
        <w:rPr>
          <w:rFonts w:ascii="Arial" w:hAnsi="Arial" w:cs="Arial"/>
          <w:sz w:val="22"/>
          <w:szCs w:val="22"/>
        </w:rPr>
        <w:t xml:space="preserve">being able to donate </w:t>
      </w:r>
      <w:r w:rsidR="00AF67CD">
        <w:rPr>
          <w:rFonts w:ascii="Arial" w:hAnsi="Arial" w:cs="Arial"/>
          <w:sz w:val="22"/>
          <w:szCs w:val="22"/>
        </w:rPr>
        <w:t xml:space="preserve">to an </w:t>
      </w:r>
      <w:r w:rsidR="00A95BC3">
        <w:rPr>
          <w:rFonts w:ascii="Arial" w:hAnsi="Arial" w:cs="Arial"/>
          <w:sz w:val="22"/>
          <w:szCs w:val="22"/>
        </w:rPr>
        <w:t>incentive</w:t>
      </w:r>
      <w:r w:rsidR="00AF67CD">
        <w:rPr>
          <w:rFonts w:ascii="Arial" w:hAnsi="Arial" w:cs="Arial"/>
          <w:sz w:val="22"/>
          <w:szCs w:val="22"/>
        </w:rPr>
        <w:t>, in public places, such as</w:t>
      </w:r>
      <w:r w:rsidR="00A95BC3">
        <w:rPr>
          <w:rFonts w:ascii="Arial" w:hAnsi="Arial" w:cs="Arial"/>
          <w:sz w:val="22"/>
          <w:szCs w:val="22"/>
        </w:rPr>
        <w:t xml:space="preserve"> when check</w:t>
      </w:r>
      <w:r w:rsidR="00354814">
        <w:rPr>
          <w:rFonts w:ascii="Arial" w:hAnsi="Arial" w:cs="Arial"/>
          <w:sz w:val="22"/>
          <w:szCs w:val="22"/>
        </w:rPr>
        <w:t>ing-</w:t>
      </w:r>
      <w:r w:rsidR="00A95BC3">
        <w:rPr>
          <w:rFonts w:ascii="Arial" w:hAnsi="Arial" w:cs="Arial"/>
          <w:sz w:val="22"/>
          <w:szCs w:val="22"/>
        </w:rPr>
        <w:t xml:space="preserve">out </w:t>
      </w:r>
      <w:r w:rsidR="007260A7">
        <w:rPr>
          <w:rFonts w:ascii="Arial" w:hAnsi="Arial" w:cs="Arial"/>
          <w:sz w:val="22"/>
          <w:szCs w:val="22"/>
        </w:rPr>
        <w:t>at</w:t>
      </w:r>
      <w:r w:rsidR="00A95BC3">
        <w:rPr>
          <w:rFonts w:ascii="Arial" w:hAnsi="Arial" w:cs="Arial"/>
          <w:sz w:val="22"/>
          <w:szCs w:val="22"/>
        </w:rPr>
        <w:t xml:space="preserve"> places like Publix.</w:t>
      </w:r>
      <w:r w:rsidR="00B80EF5">
        <w:rPr>
          <w:rFonts w:ascii="Arial" w:hAnsi="Arial" w:cs="Arial"/>
          <w:sz w:val="22"/>
          <w:szCs w:val="22"/>
        </w:rPr>
        <w:t xml:space="preserve"> </w:t>
      </w:r>
      <w:r w:rsidR="007260A7">
        <w:rPr>
          <w:rFonts w:ascii="Arial" w:hAnsi="Arial" w:cs="Arial"/>
          <w:sz w:val="22"/>
          <w:szCs w:val="22"/>
        </w:rPr>
        <w:t>Would people</w:t>
      </w:r>
      <w:r w:rsidR="00B80EF5">
        <w:rPr>
          <w:rFonts w:ascii="Arial" w:hAnsi="Arial" w:cs="Arial"/>
          <w:sz w:val="22"/>
          <w:szCs w:val="22"/>
        </w:rPr>
        <w:t xml:space="preserve"> donate since the</w:t>
      </w:r>
      <w:r w:rsidR="00AF67CD">
        <w:rPr>
          <w:rFonts w:ascii="Arial" w:hAnsi="Arial" w:cs="Arial"/>
          <w:sz w:val="22"/>
          <w:szCs w:val="22"/>
        </w:rPr>
        <w:t xml:space="preserve"> production</w:t>
      </w:r>
      <w:r w:rsidR="00B80EF5">
        <w:rPr>
          <w:rFonts w:ascii="Arial" w:hAnsi="Arial" w:cs="Arial"/>
          <w:sz w:val="22"/>
          <w:szCs w:val="22"/>
        </w:rPr>
        <w:t xml:space="preserve"> industry is not a charity</w:t>
      </w:r>
      <w:r w:rsidR="00027F1C">
        <w:rPr>
          <w:rFonts w:ascii="Arial" w:hAnsi="Arial" w:cs="Arial"/>
          <w:sz w:val="22"/>
          <w:szCs w:val="22"/>
        </w:rPr>
        <w:t>?  Would places like Public take on for</w:t>
      </w:r>
      <w:r w:rsidR="00AF67CD">
        <w:rPr>
          <w:rFonts w:ascii="Arial" w:hAnsi="Arial" w:cs="Arial"/>
          <w:sz w:val="22"/>
          <w:szCs w:val="22"/>
        </w:rPr>
        <w:t>-</w:t>
      </w:r>
      <w:r w:rsidR="00027F1C">
        <w:rPr>
          <w:rFonts w:ascii="Arial" w:hAnsi="Arial" w:cs="Arial"/>
          <w:sz w:val="22"/>
          <w:szCs w:val="22"/>
        </w:rPr>
        <w:t>profit causes? I</w:t>
      </w:r>
      <w:r w:rsidR="00B81CA7">
        <w:rPr>
          <w:rFonts w:ascii="Arial" w:hAnsi="Arial" w:cs="Arial"/>
          <w:sz w:val="22"/>
          <w:szCs w:val="22"/>
        </w:rPr>
        <w:t>f done,</w:t>
      </w:r>
      <w:r w:rsidR="00905FCE">
        <w:rPr>
          <w:rFonts w:ascii="Arial" w:hAnsi="Arial" w:cs="Arial"/>
          <w:sz w:val="22"/>
          <w:szCs w:val="22"/>
        </w:rPr>
        <w:t xml:space="preserve"> the marketing </w:t>
      </w:r>
      <w:r w:rsidR="00317E12">
        <w:rPr>
          <w:rFonts w:ascii="Arial" w:hAnsi="Arial" w:cs="Arial"/>
          <w:sz w:val="22"/>
          <w:szCs w:val="22"/>
        </w:rPr>
        <w:t>would have</w:t>
      </w:r>
      <w:r w:rsidR="00905FCE">
        <w:rPr>
          <w:rFonts w:ascii="Arial" w:hAnsi="Arial" w:cs="Arial"/>
          <w:sz w:val="22"/>
          <w:szCs w:val="22"/>
        </w:rPr>
        <w:t xml:space="preserve"> to be right. </w:t>
      </w:r>
      <w:r w:rsidR="00AF67CD">
        <w:rPr>
          <w:rFonts w:ascii="Arial" w:hAnsi="Arial" w:cs="Arial"/>
          <w:sz w:val="22"/>
          <w:szCs w:val="22"/>
        </w:rPr>
        <w:t xml:space="preserve">Other suggestions included </w:t>
      </w:r>
      <w:r w:rsidR="00274E54">
        <w:rPr>
          <w:rFonts w:ascii="Arial" w:hAnsi="Arial" w:cs="Arial"/>
          <w:sz w:val="22"/>
          <w:szCs w:val="22"/>
        </w:rPr>
        <w:t>theater check outs</w:t>
      </w:r>
      <w:r w:rsidR="00AF67CD">
        <w:rPr>
          <w:rFonts w:ascii="Arial" w:hAnsi="Arial" w:cs="Arial"/>
          <w:sz w:val="22"/>
          <w:szCs w:val="22"/>
        </w:rPr>
        <w:t>.</w:t>
      </w:r>
      <w:r w:rsidR="00905FCE">
        <w:rPr>
          <w:rFonts w:ascii="Arial" w:hAnsi="Arial" w:cs="Arial"/>
          <w:sz w:val="22"/>
          <w:szCs w:val="22"/>
        </w:rPr>
        <w:t xml:space="preserve"> PIC members are encouraged t</w:t>
      </w:r>
      <w:r w:rsidR="00E92647">
        <w:rPr>
          <w:rFonts w:ascii="Arial" w:hAnsi="Arial" w:cs="Arial"/>
          <w:sz w:val="22"/>
          <w:szCs w:val="22"/>
        </w:rPr>
        <w:t xml:space="preserve">o bring ideas </w:t>
      </w:r>
      <w:r w:rsidR="00B81CA7">
        <w:rPr>
          <w:rFonts w:ascii="Arial" w:hAnsi="Arial" w:cs="Arial"/>
          <w:sz w:val="22"/>
          <w:szCs w:val="22"/>
        </w:rPr>
        <w:t>for raising money to the next PIC meeting.</w:t>
      </w:r>
    </w:p>
    <w:p w14:paraId="29CC86DD" w14:textId="265EA1A1" w:rsidR="003161B4" w:rsidRDefault="003161B4" w:rsidP="00764340">
      <w:pPr>
        <w:jc w:val="both"/>
        <w:rPr>
          <w:rFonts w:ascii="Arial" w:hAnsi="Arial" w:cs="Arial"/>
          <w:sz w:val="22"/>
          <w:szCs w:val="22"/>
        </w:rPr>
      </w:pPr>
    </w:p>
    <w:p w14:paraId="176B730F" w14:textId="0A7F9211" w:rsidR="003161B4" w:rsidRDefault="00431300" w:rsidP="007643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Sandy Lighterman</w:t>
      </w:r>
      <w:r w:rsidR="00317E12">
        <w:rPr>
          <w:rFonts w:ascii="Arial" w:hAnsi="Arial" w:cs="Arial"/>
          <w:sz w:val="22"/>
          <w:szCs w:val="22"/>
        </w:rPr>
        <w:t>, Miami Dade County Film Commissioner</w:t>
      </w:r>
      <w:r w:rsidR="00AF67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has been appointed as a </w:t>
      </w:r>
      <w:r w:rsidR="00492293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ilm </w:t>
      </w:r>
      <w:r w:rsidR="00492293">
        <w:rPr>
          <w:rFonts w:ascii="Arial" w:hAnsi="Arial" w:cs="Arial"/>
          <w:sz w:val="22"/>
          <w:szCs w:val="22"/>
        </w:rPr>
        <w:t>L</w:t>
      </w:r>
      <w:r w:rsidR="00DB0D60">
        <w:rPr>
          <w:rFonts w:ascii="Arial" w:hAnsi="Arial" w:cs="Arial"/>
          <w:sz w:val="22"/>
          <w:szCs w:val="22"/>
        </w:rPr>
        <w:t>iaison</w:t>
      </w:r>
      <w:r>
        <w:rPr>
          <w:rFonts w:ascii="Arial" w:hAnsi="Arial" w:cs="Arial"/>
          <w:sz w:val="22"/>
          <w:szCs w:val="22"/>
        </w:rPr>
        <w:t xml:space="preserve"> to Tallahassee by Rick Scott in his final days as </w:t>
      </w:r>
      <w:r w:rsidR="00492293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overnor</w:t>
      </w:r>
      <w:r w:rsidR="00492293">
        <w:rPr>
          <w:rFonts w:ascii="Arial" w:hAnsi="Arial" w:cs="Arial"/>
          <w:sz w:val="22"/>
          <w:szCs w:val="22"/>
        </w:rPr>
        <w:t xml:space="preserve"> of Florida</w:t>
      </w:r>
      <w:r>
        <w:rPr>
          <w:rFonts w:ascii="Arial" w:hAnsi="Arial" w:cs="Arial"/>
          <w:sz w:val="22"/>
          <w:szCs w:val="22"/>
        </w:rPr>
        <w:t>.</w:t>
      </w:r>
    </w:p>
    <w:p w14:paraId="34D3F3A1" w14:textId="77777777" w:rsidR="00431300" w:rsidRDefault="00431300" w:rsidP="00764340">
      <w:pPr>
        <w:jc w:val="both"/>
        <w:rPr>
          <w:rFonts w:ascii="Arial" w:hAnsi="Arial" w:cs="Arial"/>
          <w:sz w:val="22"/>
          <w:szCs w:val="22"/>
        </w:rPr>
      </w:pPr>
    </w:p>
    <w:p w14:paraId="0F98715C" w14:textId="2B445BC4" w:rsidR="002567EA" w:rsidRDefault="006C6700" w:rsidP="007643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Regarding the funds requested for </w:t>
      </w:r>
      <w:r w:rsidR="00541F59">
        <w:rPr>
          <w:rFonts w:ascii="Arial" w:hAnsi="Arial" w:cs="Arial"/>
          <w:sz w:val="22"/>
          <w:szCs w:val="22"/>
        </w:rPr>
        <w:t xml:space="preserve">the City to hire a </w:t>
      </w:r>
      <w:r>
        <w:rPr>
          <w:rFonts w:ascii="Arial" w:hAnsi="Arial" w:cs="Arial"/>
          <w:sz w:val="22"/>
          <w:szCs w:val="22"/>
        </w:rPr>
        <w:t>social media</w:t>
      </w:r>
      <w:r w:rsidR="00541F59">
        <w:rPr>
          <w:rFonts w:ascii="Arial" w:hAnsi="Arial" w:cs="Arial"/>
          <w:sz w:val="22"/>
          <w:szCs w:val="22"/>
        </w:rPr>
        <w:t xml:space="preserve"> liaison</w:t>
      </w:r>
      <w:r>
        <w:rPr>
          <w:rFonts w:ascii="Arial" w:hAnsi="Arial" w:cs="Arial"/>
          <w:sz w:val="22"/>
          <w:szCs w:val="22"/>
        </w:rPr>
        <w:t>, that idea has been retracted</w:t>
      </w:r>
      <w:r w:rsidR="00541F59">
        <w:rPr>
          <w:rFonts w:ascii="Arial" w:hAnsi="Arial" w:cs="Arial"/>
          <w:sz w:val="22"/>
          <w:szCs w:val="22"/>
        </w:rPr>
        <w:t>. For now</w:t>
      </w:r>
      <w:r w:rsidR="00354814">
        <w:rPr>
          <w:rFonts w:ascii="Arial" w:hAnsi="Arial" w:cs="Arial"/>
          <w:sz w:val="22"/>
          <w:szCs w:val="22"/>
        </w:rPr>
        <w:t>,</w:t>
      </w:r>
      <w:r w:rsidR="00541F59">
        <w:rPr>
          <w:rFonts w:ascii="Arial" w:hAnsi="Arial" w:cs="Arial"/>
          <w:sz w:val="22"/>
          <w:szCs w:val="22"/>
        </w:rPr>
        <w:t xml:space="preserve"> it would be best to use the GMCVB’s </w:t>
      </w:r>
      <w:r w:rsidR="00276235">
        <w:rPr>
          <w:rFonts w:ascii="Arial" w:hAnsi="Arial" w:cs="Arial"/>
          <w:sz w:val="22"/>
          <w:szCs w:val="22"/>
        </w:rPr>
        <w:t xml:space="preserve">social media liaison.  That person works full time on social media </w:t>
      </w:r>
      <w:r w:rsidR="00B64798">
        <w:rPr>
          <w:rFonts w:ascii="Arial" w:hAnsi="Arial" w:cs="Arial"/>
          <w:sz w:val="22"/>
          <w:szCs w:val="22"/>
        </w:rPr>
        <w:t>postings and is already doing film and event postings.  We would just have to send her content</w:t>
      </w:r>
      <w:r w:rsidR="00032DA5">
        <w:rPr>
          <w:rFonts w:ascii="Arial" w:hAnsi="Arial" w:cs="Arial"/>
          <w:sz w:val="22"/>
          <w:szCs w:val="22"/>
        </w:rPr>
        <w:t xml:space="preserve"> to post and push out</w:t>
      </w:r>
      <w:r w:rsidR="00B64798">
        <w:rPr>
          <w:rFonts w:ascii="Arial" w:hAnsi="Arial" w:cs="Arial"/>
          <w:sz w:val="22"/>
          <w:szCs w:val="22"/>
        </w:rPr>
        <w:t>.</w:t>
      </w:r>
      <w:r w:rsidR="00244056">
        <w:rPr>
          <w:rFonts w:ascii="Arial" w:hAnsi="Arial" w:cs="Arial"/>
          <w:sz w:val="22"/>
          <w:szCs w:val="22"/>
        </w:rPr>
        <w:t xml:space="preserve">  The </w:t>
      </w:r>
      <w:r w:rsidR="00AF67CD">
        <w:rPr>
          <w:rFonts w:ascii="Arial" w:hAnsi="Arial" w:cs="Arial"/>
          <w:sz w:val="22"/>
          <w:szCs w:val="22"/>
        </w:rPr>
        <w:t>C</w:t>
      </w:r>
      <w:r w:rsidR="00244056">
        <w:rPr>
          <w:rFonts w:ascii="Arial" w:hAnsi="Arial" w:cs="Arial"/>
          <w:sz w:val="22"/>
          <w:szCs w:val="22"/>
        </w:rPr>
        <w:t>ounty also regularly pushes out social media posts and they can help to post content for Miami Beach as well as Miami Beach’s own Communication’s dept.</w:t>
      </w:r>
    </w:p>
    <w:p w14:paraId="3E978A4E" w14:textId="550FF52F" w:rsidR="00C54ABC" w:rsidRDefault="00C54ABC" w:rsidP="00764340">
      <w:pPr>
        <w:jc w:val="both"/>
        <w:rPr>
          <w:rFonts w:ascii="Arial" w:hAnsi="Arial" w:cs="Arial"/>
          <w:sz w:val="22"/>
          <w:szCs w:val="22"/>
        </w:rPr>
      </w:pPr>
    </w:p>
    <w:p w14:paraId="603DECA8" w14:textId="679E91A2" w:rsidR="00891986" w:rsidRDefault="00891986" w:rsidP="007643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Regarding PIC</w:t>
      </w:r>
      <w:r w:rsidR="00032DA5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request to </w:t>
      </w:r>
      <w:r w:rsidR="003D62D5">
        <w:rPr>
          <w:rFonts w:ascii="Arial" w:hAnsi="Arial" w:cs="Arial"/>
          <w:sz w:val="22"/>
          <w:szCs w:val="22"/>
        </w:rPr>
        <w:t>City C</w:t>
      </w:r>
      <w:r>
        <w:rPr>
          <w:rFonts w:ascii="Arial" w:hAnsi="Arial" w:cs="Arial"/>
          <w:sz w:val="22"/>
          <w:szCs w:val="22"/>
        </w:rPr>
        <w:t xml:space="preserve">ommission for our City lobbyist to work with the </w:t>
      </w:r>
      <w:r w:rsidR="003D62D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ounty lobbyist to push State Film incentives</w:t>
      </w:r>
      <w:r w:rsidR="003D62D5">
        <w:rPr>
          <w:rFonts w:ascii="Arial" w:hAnsi="Arial" w:cs="Arial"/>
          <w:sz w:val="22"/>
          <w:szCs w:val="22"/>
        </w:rPr>
        <w:t xml:space="preserve"> when meeting with State legislators</w:t>
      </w:r>
      <w:r w:rsidR="00261145">
        <w:rPr>
          <w:rFonts w:ascii="Arial" w:hAnsi="Arial" w:cs="Arial"/>
          <w:sz w:val="22"/>
          <w:szCs w:val="22"/>
        </w:rPr>
        <w:t xml:space="preserve"> -- </w:t>
      </w:r>
      <w:r w:rsidR="005902D6">
        <w:rPr>
          <w:rFonts w:ascii="Arial" w:hAnsi="Arial" w:cs="Arial"/>
          <w:sz w:val="22"/>
          <w:szCs w:val="22"/>
        </w:rPr>
        <w:t xml:space="preserve">Commissioner </w:t>
      </w:r>
      <w:r w:rsidR="004A12BC">
        <w:rPr>
          <w:rFonts w:ascii="Arial" w:hAnsi="Arial" w:cs="Arial"/>
          <w:sz w:val="22"/>
          <w:szCs w:val="22"/>
        </w:rPr>
        <w:t>Samu</w:t>
      </w:r>
      <w:r w:rsidR="005902D6">
        <w:rPr>
          <w:rFonts w:ascii="Arial" w:hAnsi="Arial" w:cs="Arial"/>
          <w:sz w:val="22"/>
          <w:szCs w:val="22"/>
        </w:rPr>
        <w:t>e</w:t>
      </w:r>
      <w:r w:rsidR="004A12BC">
        <w:rPr>
          <w:rFonts w:ascii="Arial" w:hAnsi="Arial" w:cs="Arial"/>
          <w:sz w:val="22"/>
          <w:szCs w:val="22"/>
        </w:rPr>
        <w:t>l</w:t>
      </w:r>
      <w:r w:rsidR="005902D6">
        <w:rPr>
          <w:rFonts w:ascii="Arial" w:hAnsi="Arial" w:cs="Arial"/>
          <w:sz w:val="22"/>
          <w:szCs w:val="22"/>
        </w:rPr>
        <w:t>i</w:t>
      </w:r>
      <w:r w:rsidR="004A12BC">
        <w:rPr>
          <w:rFonts w:ascii="Arial" w:hAnsi="Arial" w:cs="Arial"/>
          <w:sz w:val="22"/>
          <w:szCs w:val="22"/>
        </w:rPr>
        <w:t>an</w:t>
      </w:r>
      <w:r w:rsidR="00C618FC">
        <w:rPr>
          <w:rFonts w:ascii="Arial" w:hAnsi="Arial" w:cs="Arial"/>
          <w:sz w:val="22"/>
          <w:szCs w:val="22"/>
        </w:rPr>
        <w:t xml:space="preserve"> has already spoken to the County about the </w:t>
      </w:r>
      <w:r w:rsidR="00757F03">
        <w:rPr>
          <w:rFonts w:ascii="Arial" w:hAnsi="Arial" w:cs="Arial"/>
          <w:sz w:val="22"/>
          <w:szCs w:val="22"/>
        </w:rPr>
        <w:t>lobbyist and</w:t>
      </w:r>
      <w:r w:rsidR="00C618FC">
        <w:rPr>
          <w:rFonts w:ascii="Arial" w:hAnsi="Arial" w:cs="Arial"/>
          <w:sz w:val="22"/>
          <w:szCs w:val="22"/>
        </w:rPr>
        <w:t xml:space="preserve"> pus</w:t>
      </w:r>
      <w:r w:rsidR="002E52AC">
        <w:rPr>
          <w:rFonts w:ascii="Arial" w:hAnsi="Arial" w:cs="Arial"/>
          <w:sz w:val="22"/>
          <w:szCs w:val="22"/>
        </w:rPr>
        <w:t xml:space="preserve">hing </w:t>
      </w:r>
      <w:r w:rsidR="00841E56">
        <w:rPr>
          <w:rFonts w:ascii="Arial" w:hAnsi="Arial" w:cs="Arial"/>
          <w:sz w:val="22"/>
          <w:szCs w:val="22"/>
        </w:rPr>
        <w:t xml:space="preserve">film and production </w:t>
      </w:r>
      <w:r w:rsidR="00757F03">
        <w:rPr>
          <w:rFonts w:ascii="Arial" w:hAnsi="Arial" w:cs="Arial"/>
          <w:sz w:val="22"/>
          <w:szCs w:val="22"/>
        </w:rPr>
        <w:t>incentives i</w:t>
      </w:r>
      <w:r w:rsidR="00841E56">
        <w:rPr>
          <w:rFonts w:ascii="Arial" w:hAnsi="Arial" w:cs="Arial"/>
          <w:sz w:val="22"/>
          <w:szCs w:val="22"/>
        </w:rPr>
        <w:t xml:space="preserve">s now </w:t>
      </w:r>
      <w:r w:rsidR="00757F03">
        <w:rPr>
          <w:rFonts w:ascii="Arial" w:hAnsi="Arial" w:cs="Arial"/>
          <w:sz w:val="22"/>
          <w:szCs w:val="22"/>
        </w:rPr>
        <w:t xml:space="preserve">added </w:t>
      </w:r>
      <w:r w:rsidR="00841E56">
        <w:rPr>
          <w:rFonts w:ascii="Arial" w:hAnsi="Arial" w:cs="Arial"/>
          <w:sz w:val="22"/>
          <w:szCs w:val="22"/>
        </w:rPr>
        <w:t xml:space="preserve">on their agenda. </w:t>
      </w:r>
    </w:p>
    <w:p w14:paraId="21511332" w14:textId="77777777" w:rsidR="00841E56" w:rsidRDefault="00841E56" w:rsidP="00764340">
      <w:pPr>
        <w:jc w:val="both"/>
        <w:rPr>
          <w:rFonts w:ascii="Arial" w:hAnsi="Arial" w:cs="Arial"/>
          <w:sz w:val="22"/>
          <w:szCs w:val="22"/>
        </w:rPr>
      </w:pPr>
    </w:p>
    <w:p w14:paraId="3FAFF981" w14:textId="4CE4291C" w:rsidR="003D1A6C" w:rsidRDefault="00841E56" w:rsidP="00943BB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NATPE:</w:t>
      </w:r>
      <w:r w:rsidR="003D1A6C">
        <w:rPr>
          <w:rFonts w:ascii="Arial" w:hAnsi="Arial" w:cs="Arial"/>
          <w:sz w:val="22"/>
        </w:rPr>
        <w:t xml:space="preserve"> </w:t>
      </w:r>
      <w:r w:rsidR="00513284">
        <w:rPr>
          <w:rFonts w:ascii="Arial" w:hAnsi="Arial" w:cs="Arial"/>
          <w:sz w:val="22"/>
        </w:rPr>
        <w:t xml:space="preserve">Jose Sotolongo from the GMCVB says that NATPE is coming to Miami Beach January 22 </w:t>
      </w:r>
      <w:r w:rsidR="006D65D5">
        <w:rPr>
          <w:rFonts w:ascii="Arial" w:hAnsi="Arial" w:cs="Arial"/>
          <w:sz w:val="22"/>
        </w:rPr>
        <w:t>–</w:t>
      </w:r>
      <w:r w:rsidR="00513284">
        <w:rPr>
          <w:rFonts w:ascii="Arial" w:hAnsi="Arial" w:cs="Arial"/>
          <w:sz w:val="22"/>
        </w:rPr>
        <w:t xml:space="preserve"> </w:t>
      </w:r>
      <w:r w:rsidR="006D65D5">
        <w:rPr>
          <w:rFonts w:ascii="Arial" w:hAnsi="Arial" w:cs="Arial"/>
          <w:sz w:val="22"/>
        </w:rPr>
        <w:t>24</w:t>
      </w:r>
      <w:r w:rsidR="006D65D5" w:rsidRPr="006D65D5">
        <w:rPr>
          <w:rFonts w:ascii="Arial" w:hAnsi="Arial" w:cs="Arial"/>
          <w:sz w:val="22"/>
          <w:vertAlign w:val="superscript"/>
        </w:rPr>
        <w:t>th</w:t>
      </w:r>
      <w:r w:rsidR="006D65D5">
        <w:rPr>
          <w:rFonts w:ascii="Arial" w:hAnsi="Arial" w:cs="Arial"/>
          <w:sz w:val="22"/>
        </w:rPr>
        <w:t>.  The GMCVB is hosting a welcome reception on Monday, the 21</w:t>
      </w:r>
      <w:r w:rsidR="006D65D5" w:rsidRPr="006D65D5">
        <w:rPr>
          <w:rFonts w:ascii="Arial" w:hAnsi="Arial" w:cs="Arial"/>
          <w:sz w:val="22"/>
          <w:vertAlign w:val="superscript"/>
        </w:rPr>
        <w:t>st</w:t>
      </w:r>
      <w:r w:rsidR="00630498">
        <w:rPr>
          <w:rFonts w:ascii="Arial" w:hAnsi="Arial" w:cs="Arial"/>
          <w:sz w:val="22"/>
        </w:rPr>
        <w:t>, and Mayor Gelber will be speaking at the event.</w:t>
      </w:r>
      <w:r w:rsidR="00DF2CEF">
        <w:rPr>
          <w:rFonts w:ascii="Arial" w:hAnsi="Arial" w:cs="Arial"/>
          <w:sz w:val="22"/>
        </w:rPr>
        <w:t xml:space="preserve"> It is a very well attended event and the GMCVB hosts it every year.</w:t>
      </w:r>
    </w:p>
    <w:p w14:paraId="450AA4ED" w14:textId="4465EA85" w:rsidR="00630498" w:rsidRDefault="00630498" w:rsidP="00943BBA">
      <w:pPr>
        <w:jc w:val="both"/>
        <w:rPr>
          <w:rFonts w:ascii="Arial" w:hAnsi="Arial" w:cs="Arial"/>
          <w:sz w:val="22"/>
        </w:rPr>
      </w:pPr>
    </w:p>
    <w:p w14:paraId="14E2C2AA" w14:textId="38E06397" w:rsidR="00630498" w:rsidRDefault="00DF2CEF" w:rsidP="00943BB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GMCVB </w:t>
      </w:r>
      <w:r w:rsidR="00B34644">
        <w:rPr>
          <w:rFonts w:ascii="Arial" w:hAnsi="Arial" w:cs="Arial"/>
          <w:sz w:val="22"/>
        </w:rPr>
        <w:t>is</w:t>
      </w:r>
      <w:r w:rsidR="00630498">
        <w:rPr>
          <w:rFonts w:ascii="Arial" w:hAnsi="Arial" w:cs="Arial"/>
          <w:sz w:val="22"/>
        </w:rPr>
        <w:t xml:space="preserve"> promoting the local incentives</w:t>
      </w:r>
      <w:r w:rsidR="00B34644">
        <w:rPr>
          <w:rFonts w:ascii="Arial" w:hAnsi="Arial" w:cs="Arial"/>
          <w:sz w:val="22"/>
        </w:rPr>
        <w:t xml:space="preserve"> all over the place.  A</w:t>
      </w:r>
      <w:r w:rsidR="007C43B7">
        <w:rPr>
          <w:rFonts w:ascii="Arial" w:hAnsi="Arial" w:cs="Arial"/>
          <w:sz w:val="22"/>
        </w:rPr>
        <w:t xml:space="preserve">t the welcome desk, </w:t>
      </w:r>
      <w:r w:rsidR="00B34644">
        <w:rPr>
          <w:rFonts w:ascii="Arial" w:hAnsi="Arial" w:cs="Arial"/>
          <w:sz w:val="22"/>
        </w:rPr>
        <w:t xml:space="preserve">inside the program, </w:t>
      </w:r>
      <w:r w:rsidR="007C43B7">
        <w:rPr>
          <w:rFonts w:ascii="Arial" w:hAnsi="Arial" w:cs="Arial"/>
          <w:sz w:val="22"/>
        </w:rPr>
        <w:t>in</w:t>
      </w:r>
      <w:r w:rsidR="00B34644">
        <w:rPr>
          <w:rFonts w:ascii="Arial" w:hAnsi="Arial" w:cs="Arial"/>
          <w:sz w:val="22"/>
        </w:rPr>
        <w:t xml:space="preserve"> giveaway</w:t>
      </w:r>
      <w:r w:rsidR="007C43B7">
        <w:rPr>
          <w:rFonts w:ascii="Arial" w:hAnsi="Arial" w:cs="Arial"/>
          <w:sz w:val="22"/>
        </w:rPr>
        <w:t xml:space="preserve"> bags, at the concierge desk</w:t>
      </w:r>
      <w:r w:rsidR="00EE771D">
        <w:rPr>
          <w:rFonts w:ascii="Arial" w:hAnsi="Arial" w:cs="Arial"/>
          <w:sz w:val="22"/>
        </w:rPr>
        <w:t>, in banners</w:t>
      </w:r>
      <w:r w:rsidR="00991A57">
        <w:rPr>
          <w:rFonts w:ascii="Arial" w:hAnsi="Arial" w:cs="Arial"/>
          <w:sz w:val="22"/>
        </w:rPr>
        <w:t xml:space="preserve"> and in the </w:t>
      </w:r>
      <w:proofErr w:type="spellStart"/>
      <w:r w:rsidR="00991A57" w:rsidRPr="006451B3">
        <w:rPr>
          <w:rFonts w:ascii="Arial" w:hAnsi="Arial" w:cs="Arial"/>
          <w:i/>
          <w:sz w:val="22"/>
        </w:rPr>
        <w:t>FilmFlorida</w:t>
      </w:r>
      <w:proofErr w:type="spellEnd"/>
      <w:r w:rsidR="00991A57">
        <w:rPr>
          <w:rFonts w:ascii="Arial" w:hAnsi="Arial" w:cs="Arial"/>
          <w:sz w:val="22"/>
        </w:rPr>
        <w:t xml:space="preserve"> booth</w:t>
      </w:r>
      <w:r w:rsidR="00EE771D">
        <w:rPr>
          <w:rFonts w:ascii="Arial" w:hAnsi="Arial" w:cs="Arial"/>
          <w:sz w:val="22"/>
        </w:rPr>
        <w:t xml:space="preserve">.  We will </w:t>
      </w:r>
      <w:r w:rsidR="009D2A79">
        <w:rPr>
          <w:rFonts w:ascii="Arial" w:hAnsi="Arial" w:cs="Arial"/>
          <w:sz w:val="22"/>
        </w:rPr>
        <w:t>not be doing a panel this year.</w:t>
      </w:r>
    </w:p>
    <w:p w14:paraId="7F6C700B" w14:textId="7E135FA3" w:rsidR="009D2A79" w:rsidRDefault="009D2A79" w:rsidP="00943BBA">
      <w:pPr>
        <w:jc w:val="both"/>
        <w:rPr>
          <w:rFonts w:ascii="Arial" w:hAnsi="Arial" w:cs="Arial"/>
          <w:sz w:val="22"/>
        </w:rPr>
      </w:pPr>
    </w:p>
    <w:p w14:paraId="4848E3FB" w14:textId="6081BB6E" w:rsidR="009D2A79" w:rsidRPr="003D1A6C" w:rsidRDefault="00875C06" w:rsidP="00943BB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Jose extends an invitation for PIC members to go to the opening night party as GMCVB’s guests.  Silvia will send Esther the names and forward the invite to members.</w:t>
      </w:r>
    </w:p>
    <w:p w14:paraId="7089581A" w14:textId="77777777" w:rsidR="003D1A6C" w:rsidRPr="003D1A6C" w:rsidRDefault="003D1A6C" w:rsidP="00943BBA">
      <w:pPr>
        <w:jc w:val="both"/>
        <w:rPr>
          <w:rFonts w:ascii="Arial" w:hAnsi="Arial" w:cs="Arial"/>
          <w:sz w:val="22"/>
        </w:rPr>
      </w:pPr>
    </w:p>
    <w:p w14:paraId="0F98715E" w14:textId="11FAC814" w:rsidR="00A9431A" w:rsidRDefault="003354EC" w:rsidP="00943BBA">
      <w:pPr>
        <w:jc w:val="both"/>
        <w:rPr>
          <w:rFonts w:ascii="Arial" w:hAnsi="Arial" w:cs="Arial"/>
          <w:sz w:val="22"/>
        </w:rPr>
      </w:pPr>
      <w:r w:rsidRPr="003354EC">
        <w:rPr>
          <w:rFonts w:ascii="Arial" w:hAnsi="Arial" w:cs="Arial"/>
          <w:b/>
          <w:sz w:val="22"/>
        </w:rPr>
        <w:t>Production Pipeline:</w:t>
      </w:r>
      <w:r>
        <w:rPr>
          <w:rFonts w:ascii="Arial" w:hAnsi="Arial" w:cs="Arial"/>
          <w:sz w:val="22"/>
        </w:rPr>
        <w:t xml:space="preserve">  </w:t>
      </w:r>
      <w:r w:rsidR="000E1BEE">
        <w:rPr>
          <w:rFonts w:ascii="Arial" w:hAnsi="Arial" w:cs="Arial"/>
          <w:sz w:val="22"/>
        </w:rPr>
        <w:t xml:space="preserve">We are actively working on the paperwork to close the 395 Causeway westbound </w:t>
      </w:r>
      <w:r w:rsidR="00996FD5">
        <w:rPr>
          <w:rFonts w:ascii="Arial" w:hAnsi="Arial" w:cs="Arial"/>
          <w:sz w:val="22"/>
        </w:rPr>
        <w:t xml:space="preserve">Sunday, </w:t>
      </w:r>
      <w:r w:rsidR="000E1BEE">
        <w:rPr>
          <w:rFonts w:ascii="Arial" w:hAnsi="Arial" w:cs="Arial"/>
          <w:sz w:val="22"/>
        </w:rPr>
        <w:t>April 7</w:t>
      </w:r>
      <w:r w:rsidR="000E1BEE" w:rsidRPr="000E1BEE">
        <w:rPr>
          <w:rFonts w:ascii="Arial" w:hAnsi="Arial" w:cs="Arial"/>
          <w:sz w:val="22"/>
          <w:vertAlign w:val="superscript"/>
        </w:rPr>
        <w:t>th</w:t>
      </w:r>
      <w:r w:rsidR="000E1BEE">
        <w:rPr>
          <w:rFonts w:ascii="Arial" w:hAnsi="Arial" w:cs="Arial"/>
          <w:sz w:val="22"/>
        </w:rPr>
        <w:t xml:space="preserve"> in the morning only</w:t>
      </w:r>
      <w:r w:rsidR="00996FD5">
        <w:rPr>
          <w:rFonts w:ascii="Arial" w:hAnsi="Arial" w:cs="Arial"/>
          <w:sz w:val="22"/>
        </w:rPr>
        <w:t>,</w:t>
      </w:r>
      <w:r w:rsidR="000E1BEE">
        <w:rPr>
          <w:rFonts w:ascii="Arial" w:hAnsi="Arial" w:cs="Arial"/>
          <w:sz w:val="22"/>
        </w:rPr>
        <w:t xml:space="preserve"> </w:t>
      </w:r>
      <w:r w:rsidR="00996FD5">
        <w:rPr>
          <w:rFonts w:ascii="Arial" w:hAnsi="Arial" w:cs="Arial"/>
          <w:sz w:val="22"/>
        </w:rPr>
        <w:t>f</w:t>
      </w:r>
      <w:r w:rsidR="000E1BEE">
        <w:rPr>
          <w:rFonts w:ascii="Arial" w:hAnsi="Arial" w:cs="Arial"/>
          <w:sz w:val="22"/>
        </w:rPr>
        <w:t>or Bad Boys III</w:t>
      </w:r>
      <w:r w:rsidR="007A29AD">
        <w:rPr>
          <w:rFonts w:ascii="Arial" w:hAnsi="Arial" w:cs="Arial"/>
          <w:sz w:val="22"/>
        </w:rPr>
        <w:t xml:space="preserve">.  Bad Boys wants their opening scenes to be in Miami </w:t>
      </w:r>
      <w:r w:rsidR="008F7900">
        <w:rPr>
          <w:rFonts w:ascii="Arial" w:hAnsi="Arial" w:cs="Arial"/>
          <w:sz w:val="22"/>
        </w:rPr>
        <w:t>B</w:t>
      </w:r>
      <w:r w:rsidR="007A29AD">
        <w:rPr>
          <w:rFonts w:ascii="Arial" w:hAnsi="Arial" w:cs="Arial"/>
          <w:sz w:val="22"/>
        </w:rPr>
        <w:t xml:space="preserve">each </w:t>
      </w:r>
      <w:r w:rsidR="008F7900">
        <w:rPr>
          <w:rFonts w:ascii="Arial" w:hAnsi="Arial" w:cs="Arial"/>
          <w:sz w:val="22"/>
        </w:rPr>
        <w:t>to really set the sense of place</w:t>
      </w:r>
      <w:r w:rsidR="0093456D">
        <w:rPr>
          <w:rFonts w:ascii="Arial" w:hAnsi="Arial" w:cs="Arial"/>
          <w:sz w:val="22"/>
        </w:rPr>
        <w:t>.</w:t>
      </w:r>
      <w:r w:rsidR="008F7900">
        <w:rPr>
          <w:rFonts w:ascii="Arial" w:hAnsi="Arial" w:cs="Arial"/>
          <w:sz w:val="22"/>
        </w:rPr>
        <w:t xml:space="preserve"> </w:t>
      </w:r>
      <w:r w:rsidR="0093456D">
        <w:rPr>
          <w:rFonts w:ascii="Arial" w:hAnsi="Arial" w:cs="Arial"/>
          <w:sz w:val="22"/>
        </w:rPr>
        <w:t>T</w:t>
      </w:r>
      <w:r w:rsidR="007A29AD">
        <w:rPr>
          <w:rFonts w:ascii="Arial" w:hAnsi="Arial" w:cs="Arial"/>
          <w:sz w:val="22"/>
        </w:rPr>
        <w:t xml:space="preserve">hey are doing some big </w:t>
      </w:r>
      <w:r w:rsidR="008F7900">
        <w:rPr>
          <w:rFonts w:ascii="Arial" w:hAnsi="Arial" w:cs="Arial"/>
          <w:sz w:val="22"/>
        </w:rPr>
        <w:t>scenes</w:t>
      </w:r>
      <w:r w:rsidR="007A29AD">
        <w:rPr>
          <w:rFonts w:ascii="Arial" w:hAnsi="Arial" w:cs="Arial"/>
          <w:sz w:val="22"/>
        </w:rPr>
        <w:t>, including scenes on Ocean Drive.</w:t>
      </w:r>
      <w:r w:rsidR="00A919E2">
        <w:rPr>
          <w:rFonts w:ascii="Arial" w:hAnsi="Arial" w:cs="Arial"/>
          <w:sz w:val="22"/>
        </w:rPr>
        <w:t xml:space="preserve">  </w:t>
      </w:r>
      <w:r w:rsidR="0093456D">
        <w:rPr>
          <w:rFonts w:ascii="Arial" w:hAnsi="Arial" w:cs="Arial"/>
          <w:sz w:val="22"/>
        </w:rPr>
        <w:t xml:space="preserve">Staff has been told that </w:t>
      </w:r>
      <w:r w:rsidR="00A919E2">
        <w:rPr>
          <w:rFonts w:ascii="Arial" w:hAnsi="Arial" w:cs="Arial"/>
          <w:sz w:val="22"/>
        </w:rPr>
        <w:t>Will Smith</w:t>
      </w:r>
      <w:r w:rsidR="0093456D">
        <w:rPr>
          <w:rFonts w:ascii="Arial" w:hAnsi="Arial" w:cs="Arial"/>
          <w:sz w:val="22"/>
        </w:rPr>
        <w:t>,</w:t>
      </w:r>
      <w:r w:rsidR="00A919E2">
        <w:rPr>
          <w:rFonts w:ascii="Arial" w:hAnsi="Arial" w:cs="Arial"/>
          <w:sz w:val="22"/>
        </w:rPr>
        <w:t xml:space="preserve"> as a producer</w:t>
      </w:r>
      <w:r w:rsidR="0093456D">
        <w:rPr>
          <w:rFonts w:ascii="Arial" w:hAnsi="Arial" w:cs="Arial"/>
          <w:sz w:val="22"/>
        </w:rPr>
        <w:t>,</w:t>
      </w:r>
      <w:r w:rsidR="00A919E2">
        <w:rPr>
          <w:rFonts w:ascii="Arial" w:hAnsi="Arial" w:cs="Arial"/>
          <w:sz w:val="22"/>
        </w:rPr>
        <w:t xml:space="preserve"> could be willing to do some </w:t>
      </w:r>
      <w:r w:rsidR="00AA084E">
        <w:rPr>
          <w:rFonts w:ascii="Arial" w:hAnsi="Arial" w:cs="Arial"/>
          <w:sz w:val="22"/>
        </w:rPr>
        <w:t>photo ops with elected officials which is exciting.</w:t>
      </w:r>
      <w:r w:rsidR="00977A4A">
        <w:rPr>
          <w:rFonts w:ascii="Arial" w:hAnsi="Arial" w:cs="Arial"/>
          <w:sz w:val="22"/>
        </w:rPr>
        <w:t xml:space="preserve">  Bruce says th</w:t>
      </w:r>
      <w:r w:rsidR="00F6280D">
        <w:rPr>
          <w:rFonts w:ascii="Arial" w:hAnsi="Arial" w:cs="Arial"/>
          <w:sz w:val="22"/>
        </w:rPr>
        <w:t>at</w:t>
      </w:r>
      <w:r w:rsidR="00977A4A">
        <w:rPr>
          <w:rFonts w:ascii="Arial" w:hAnsi="Arial" w:cs="Arial"/>
          <w:sz w:val="22"/>
        </w:rPr>
        <w:t xml:space="preserve"> Will Smith gets it and he is great doing press.</w:t>
      </w:r>
      <w:r w:rsidR="00F6280D">
        <w:rPr>
          <w:rFonts w:ascii="Arial" w:hAnsi="Arial" w:cs="Arial"/>
          <w:sz w:val="22"/>
        </w:rPr>
        <w:t xml:space="preserve">  Sale says that he has video of Will Smith promoting Miami Beach from the Mayor’s conference that he is happy to send for social media.</w:t>
      </w:r>
    </w:p>
    <w:p w14:paraId="56A33AB6" w14:textId="4F103AF2" w:rsidR="00977A4A" w:rsidRDefault="00977A4A" w:rsidP="00943BBA">
      <w:pPr>
        <w:jc w:val="both"/>
        <w:rPr>
          <w:rFonts w:ascii="Arial" w:hAnsi="Arial" w:cs="Arial"/>
          <w:sz w:val="22"/>
        </w:rPr>
      </w:pPr>
    </w:p>
    <w:p w14:paraId="3CB24628" w14:textId="23B1D637" w:rsidR="00977A4A" w:rsidRDefault="00977A4A" w:rsidP="00943BB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Sandy says that the </w:t>
      </w:r>
      <w:r w:rsidRPr="006E6AA9">
        <w:rPr>
          <w:rFonts w:ascii="Arial" w:hAnsi="Arial" w:cs="Arial"/>
          <w:i/>
          <w:sz w:val="22"/>
        </w:rPr>
        <w:t xml:space="preserve">Marvelous </w:t>
      </w:r>
      <w:proofErr w:type="spellStart"/>
      <w:r w:rsidRPr="006E6AA9">
        <w:rPr>
          <w:rFonts w:ascii="Arial" w:hAnsi="Arial" w:cs="Arial"/>
          <w:i/>
          <w:sz w:val="22"/>
        </w:rPr>
        <w:t>Ms</w:t>
      </w:r>
      <w:proofErr w:type="spellEnd"/>
      <w:r w:rsidRPr="006E6AA9">
        <w:rPr>
          <w:rFonts w:ascii="Arial" w:hAnsi="Arial" w:cs="Arial"/>
          <w:i/>
          <w:sz w:val="22"/>
        </w:rPr>
        <w:t>,</w:t>
      </w:r>
      <w:r w:rsidR="0093456D">
        <w:rPr>
          <w:rFonts w:ascii="Arial" w:hAnsi="Arial" w:cs="Arial"/>
          <w:i/>
          <w:sz w:val="22"/>
        </w:rPr>
        <w:t xml:space="preserve"> </w:t>
      </w:r>
      <w:r w:rsidRPr="006E6AA9">
        <w:rPr>
          <w:rFonts w:ascii="Arial" w:hAnsi="Arial" w:cs="Arial"/>
          <w:i/>
          <w:sz w:val="22"/>
        </w:rPr>
        <w:t>Maisel</w:t>
      </w:r>
      <w:r>
        <w:rPr>
          <w:rFonts w:ascii="Arial" w:hAnsi="Arial" w:cs="Arial"/>
          <w:sz w:val="22"/>
        </w:rPr>
        <w:t xml:space="preserve"> does want to come </w:t>
      </w:r>
      <w:r w:rsidR="0093456D">
        <w:rPr>
          <w:rFonts w:ascii="Arial" w:hAnsi="Arial" w:cs="Arial"/>
          <w:sz w:val="22"/>
        </w:rPr>
        <w:t xml:space="preserve">to Miami Beach, </w:t>
      </w:r>
      <w:r>
        <w:rPr>
          <w:rFonts w:ascii="Arial" w:hAnsi="Arial" w:cs="Arial"/>
          <w:sz w:val="22"/>
        </w:rPr>
        <w:t>but they are trying to find funding</w:t>
      </w:r>
      <w:r w:rsidR="0093456D">
        <w:rPr>
          <w:rFonts w:ascii="Arial" w:hAnsi="Arial" w:cs="Arial"/>
          <w:sz w:val="22"/>
        </w:rPr>
        <w:t>.</w:t>
      </w:r>
      <w:r w:rsidR="00562C45">
        <w:rPr>
          <w:rFonts w:ascii="Arial" w:hAnsi="Arial" w:cs="Arial"/>
          <w:sz w:val="22"/>
        </w:rPr>
        <w:t xml:space="preserve"> </w:t>
      </w:r>
      <w:r w:rsidR="0093456D">
        <w:rPr>
          <w:rFonts w:ascii="Arial" w:hAnsi="Arial" w:cs="Arial"/>
          <w:sz w:val="22"/>
        </w:rPr>
        <w:t xml:space="preserve">Miami Beach/Miami is </w:t>
      </w:r>
      <w:r w:rsidR="00562C45">
        <w:rPr>
          <w:rFonts w:ascii="Arial" w:hAnsi="Arial" w:cs="Arial"/>
          <w:sz w:val="22"/>
        </w:rPr>
        <w:t xml:space="preserve">  competing with other areas that have </w:t>
      </w:r>
      <w:r w:rsidR="0093456D">
        <w:rPr>
          <w:rFonts w:ascii="Arial" w:hAnsi="Arial" w:cs="Arial"/>
          <w:sz w:val="22"/>
        </w:rPr>
        <w:t xml:space="preserve">more </w:t>
      </w:r>
      <w:r w:rsidR="00562C45">
        <w:rPr>
          <w:rFonts w:ascii="Arial" w:hAnsi="Arial" w:cs="Arial"/>
          <w:sz w:val="22"/>
        </w:rPr>
        <w:t>incentive</w:t>
      </w:r>
      <w:r w:rsidR="0093456D">
        <w:rPr>
          <w:rFonts w:ascii="Arial" w:hAnsi="Arial" w:cs="Arial"/>
          <w:sz w:val="22"/>
        </w:rPr>
        <w:t>s</w:t>
      </w:r>
      <w:r w:rsidR="00562C45">
        <w:rPr>
          <w:rFonts w:ascii="Arial" w:hAnsi="Arial" w:cs="Arial"/>
          <w:sz w:val="22"/>
        </w:rPr>
        <w:t xml:space="preserve">, </w:t>
      </w:r>
      <w:r w:rsidR="0093456D">
        <w:rPr>
          <w:rFonts w:ascii="Arial" w:hAnsi="Arial" w:cs="Arial"/>
          <w:sz w:val="22"/>
        </w:rPr>
        <w:t xml:space="preserve">however, the producers like that Miami Beach </w:t>
      </w:r>
      <w:r w:rsidR="00562C45">
        <w:rPr>
          <w:rFonts w:ascii="Arial" w:hAnsi="Arial" w:cs="Arial"/>
          <w:sz w:val="22"/>
        </w:rPr>
        <w:t>still has areas that look like the 50s and 60s</w:t>
      </w:r>
      <w:r w:rsidR="002E2A01">
        <w:rPr>
          <w:rFonts w:ascii="Arial" w:hAnsi="Arial" w:cs="Arial"/>
          <w:sz w:val="22"/>
        </w:rPr>
        <w:t xml:space="preserve">.  There is also a small </w:t>
      </w:r>
      <w:r w:rsidR="00562C45">
        <w:rPr>
          <w:rFonts w:ascii="Arial" w:hAnsi="Arial" w:cs="Arial"/>
          <w:sz w:val="22"/>
        </w:rPr>
        <w:t>movie</w:t>
      </w:r>
      <w:r w:rsidR="0093456D">
        <w:rPr>
          <w:rFonts w:ascii="Arial" w:hAnsi="Arial" w:cs="Arial"/>
          <w:sz w:val="22"/>
        </w:rPr>
        <w:t>,</w:t>
      </w:r>
      <w:r w:rsidR="002E2A01">
        <w:rPr>
          <w:rFonts w:ascii="Arial" w:hAnsi="Arial" w:cs="Arial"/>
          <w:sz w:val="22"/>
        </w:rPr>
        <w:t xml:space="preserve"> by Bernardo Britto, with </w:t>
      </w:r>
      <w:r w:rsidR="0093456D">
        <w:rPr>
          <w:rFonts w:ascii="Arial" w:hAnsi="Arial" w:cs="Arial"/>
          <w:sz w:val="22"/>
        </w:rPr>
        <w:t>approximately $</w:t>
      </w:r>
      <w:r w:rsidR="006E6AA9">
        <w:rPr>
          <w:rFonts w:ascii="Arial" w:hAnsi="Arial" w:cs="Arial"/>
          <w:sz w:val="22"/>
        </w:rPr>
        <w:t>3-million-dollar</w:t>
      </w:r>
      <w:r w:rsidR="001C0C87">
        <w:rPr>
          <w:rFonts w:ascii="Arial" w:hAnsi="Arial" w:cs="Arial"/>
          <w:sz w:val="22"/>
        </w:rPr>
        <w:t xml:space="preserve"> budget looking to come this summer. </w:t>
      </w:r>
      <w:r w:rsidR="006E6AA9" w:rsidRPr="006E6AA9">
        <w:rPr>
          <w:rFonts w:ascii="Arial" w:hAnsi="Arial" w:cs="Arial"/>
          <w:i/>
          <w:sz w:val="22"/>
        </w:rPr>
        <w:t>Trauma Center</w:t>
      </w:r>
      <w:r w:rsidR="0093456D">
        <w:rPr>
          <w:rFonts w:ascii="Arial" w:hAnsi="Arial" w:cs="Arial"/>
          <w:i/>
          <w:sz w:val="22"/>
        </w:rPr>
        <w:t>,</w:t>
      </w:r>
      <w:r w:rsidR="006E6AA9" w:rsidRPr="006E6AA9">
        <w:rPr>
          <w:rFonts w:ascii="Arial" w:hAnsi="Arial" w:cs="Arial"/>
          <w:i/>
          <w:sz w:val="22"/>
        </w:rPr>
        <w:t xml:space="preserve"> </w:t>
      </w:r>
      <w:r w:rsidR="006E6AA9">
        <w:rPr>
          <w:rFonts w:ascii="Arial" w:hAnsi="Arial" w:cs="Arial"/>
          <w:sz w:val="22"/>
        </w:rPr>
        <w:t>a Bruce Willis movie,</w:t>
      </w:r>
      <w:r w:rsidR="00867972">
        <w:rPr>
          <w:rFonts w:ascii="Arial" w:hAnsi="Arial" w:cs="Arial"/>
          <w:sz w:val="22"/>
        </w:rPr>
        <w:t xml:space="preserve"> is </w:t>
      </w:r>
      <w:r w:rsidR="0093456D">
        <w:rPr>
          <w:rFonts w:ascii="Arial" w:hAnsi="Arial" w:cs="Arial"/>
          <w:sz w:val="22"/>
        </w:rPr>
        <w:t xml:space="preserve">also </w:t>
      </w:r>
      <w:r w:rsidR="00867972">
        <w:rPr>
          <w:rFonts w:ascii="Arial" w:hAnsi="Arial" w:cs="Arial"/>
          <w:sz w:val="22"/>
        </w:rPr>
        <w:t>looking to come at the end of February.</w:t>
      </w:r>
    </w:p>
    <w:p w14:paraId="338C8B77" w14:textId="31CF2228" w:rsidR="008E4571" w:rsidRDefault="008E4571" w:rsidP="00943BBA">
      <w:pPr>
        <w:jc w:val="both"/>
        <w:rPr>
          <w:rFonts w:ascii="Arial" w:hAnsi="Arial" w:cs="Arial"/>
          <w:sz w:val="22"/>
        </w:rPr>
      </w:pPr>
    </w:p>
    <w:p w14:paraId="725E2EC5" w14:textId="7873C2A2" w:rsidR="008E4571" w:rsidRDefault="00FC3308" w:rsidP="00943BB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Sandy says t</w:t>
      </w:r>
      <w:r w:rsidR="008E4571">
        <w:rPr>
          <w:rFonts w:ascii="Arial" w:hAnsi="Arial" w:cs="Arial"/>
          <w:sz w:val="22"/>
        </w:rPr>
        <w:t xml:space="preserve">here is going to be a big story regarding Slam Dance in March as well. </w:t>
      </w:r>
      <w:r w:rsidR="00C269FB">
        <w:rPr>
          <w:rFonts w:ascii="Arial" w:hAnsi="Arial" w:cs="Arial"/>
          <w:sz w:val="22"/>
        </w:rPr>
        <w:t>Slam Dance is a film festival with emerging filmmakers</w:t>
      </w:r>
      <w:r w:rsidR="0093456D">
        <w:rPr>
          <w:rFonts w:ascii="Arial" w:hAnsi="Arial" w:cs="Arial"/>
          <w:sz w:val="22"/>
        </w:rPr>
        <w:t xml:space="preserve">, that is looking to explore Miami and depart from being </w:t>
      </w:r>
      <w:r w:rsidR="00C269FB">
        <w:rPr>
          <w:rFonts w:ascii="Arial" w:hAnsi="Arial" w:cs="Arial"/>
          <w:sz w:val="22"/>
        </w:rPr>
        <w:t xml:space="preserve">  a</w:t>
      </w:r>
      <w:r w:rsidR="0093456D">
        <w:rPr>
          <w:rFonts w:ascii="Arial" w:hAnsi="Arial" w:cs="Arial"/>
          <w:sz w:val="22"/>
        </w:rPr>
        <w:t>n</w:t>
      </w:r>
      <w:r w:rsidR="00C269FB">
        <w:rPr>
          <w:rFonts w:ascii="Arial" w:hAnsi="Arial" w:cs="Arial"/>
          <w:sz w:val="22"/>
        </w:rPr>
        <w:t xml:space="preserve"> </w:t>
      </w:r>
      <w:r w:rsidR="0093456D">
        <w:rPr>
          <w:rFonts w:ascii="Arial" w:hAnsi="Arial" w:cs="Arial"/>
          <w:sz w:val="22"/>
        </w:rPr>
        <w:t xml:space="preserve">annual </w:t>
      </w:r>
      <w:r w:rsidR="00C269FB">
        <w:rPr>
          <w:rFonts w:ascii="Arial" w:hAnsi="Arial" w:cs="Arial"/>
          <w:sz w:val="22"/>
        </w:rPr>
        <w:t>satellite film festival at Sundance.</w:t>
      </w:r>
    </w:p>
    <w:p w14:paraId="0F98715F" w14:textId="77777777" w:rsidR="009F3470" w:rsidRDefault="009F3470" w:rsidP="00943BBA">
      <w:pPr>
        <w:jc w:val="both"/>
        <w:rPr>
          <w:rFonts w:ascii="Arial" w:hAnsi="Arial" w:cs="Arial"/>
          <w:sz w:val="22"/>
        </w:rPr>
      </w:pPr>
    </w:p>
    <w:p w14:paraId="6AFAE4AD" w14:textId="561F03AB" w:rsidR="007B0D8C" w:rsidRDefault="00E1557C" w:rsidP="009F3470">
      <w:pPr>
        <w:tabs>
          <w:tab w:val="left" w:pos="5340"/>
        </w:tabs>
        <w:jc w:val="both"/>
        <w:rPr>
          <w:rFonts w:ascii="Arial" w:hAnsi="Arial" w:cs="Arial"/>
          <w:sz w:val="22"/>
          <w:szCs w:val="22"/>
        </w:rPr>
      </w:pPr>
      <w:r w:rsidRPr="00E1557C">
        <w:rPr>
          <w:rFonts w:ascii="Arial" w:hAnsi="Arial" w:cs="Arial"/>
          <w:b/>
          <w:sz w:val="22"/>
          <w:szCs w:val="22"/>
        </w:rPr>
        <w:t>Production, Legislative and Marketing Update:</w:t>
      </w:r>
      <w:r>
        <w:rPr>
          <w:rFonts w:ascii="Arial" w:hAnsi="Arial" w:cs="Arial"/>
          <w:sz w:val="22"/>
          <w:szCs w:val="22"/>
        </w:rPr>
        <w:t xml:space="preserve"> </w:t>
      </w:r>
      <w:r w:rsidR="00B54A89">
        <w:rPr>
          <w:rFonts w:ascii="Arial" w:hAnsi="Arial" w:cs="Arial"/>
          <w:sz w:val="22"/>
          <w:szCs w:val="22"/>
        </w:rPr>
        <w:t>Sandy says it has been quiet behind the scenes</w:t>
      </w:r>
      <w:r w:rsidR="00DD3245">
        <w:rPr>
          <w:rFonts w:ascii="Arial" w:hAnsi="Arial" w:cs="Arial"/>
          <w:sz w:val="22"/>
          <w:szCs w:val="22"/>
        </w:rPr>
        <w:t xml:space="preserve">, but there are many ideas floating around.  </w:t>
      </w:r>
      <w:proofErr w:type="spellStart"/>
      <w:r w:rsidR="00DD3245">
        <w:rPr>
          <w:rFonts w:ascii="Arial" w:hAnsi="Arial" w:cs="Arial"/>
          <w:sz w:val="22"/>
          <w:szCs w:val="22"/>
        </w:rPr>
        <w:t>FilmFlorida</w:t>
      </w:r>
      <w:proofErr w:type="spellEnd"/>
      <w:r w:rsidR="00DD3245">
        <w:rPr>
          <w:rFonts w:ascii="Arial" w:hAnsi="Arial" w:cs="Arial"/>
          <w:sz w:val="22"/>
          <w:szCs w:val="22"/>
        </w:rPr>
        <w:t xml:space="preserve"> is drafting legislation right now</w:t>
      </w:r>
      <w:r w:rsidR="0093456D">
        <w:rPr>
          <w:rFonts w:ascii="Arial" w:hAnsi="Arial" w:cs="Arial"/>
          <w:sz w:val="22"/>
          <w:szCs w:val="22"/>
        </w:rPr>
        <w:t xml:space="preserve"> that would </w:t>
      </w:r>
      <w:r w:rsidR="00EB45BF">
        <w:rPr>
          <w:rFonts w:ascii="Arial" w:hAnsi="Arial" w:cs="Arial"/>
          <w:sz w:val="22"/>
          <w:szCs w:val="22"/>
        </w:rPr>
        <w:t>requir</w:t>
      </w:r>
      <w:r w:rsidR="0093456D">
        <w:rPr>
          <w:rFonts w:ascii="Arial" w:hAnsi="Arial" w:cs="Arial"/>
          <w:sz w:val="22"/>
          <w:szCs w:val="22"/>
        </w:rPr>
        <w:t>e</w:t>
      </w:r>
      <w:r w:rsidR="00EB45BF">
        <w:rPr>
          <w:rFonts w:ascii="Arial" w:hAnsi="Arial" w:cs="Arial"/>
          <w:sz w:val="22"/>
          <w:szCs w:val="22"/>
        </w:rPr>
        <w:t xml:space="preserve"> </w:t>
      </w:r>
      <w:r w:rsidR="0093456D">
        <w:rPr>
          <w:rFonts w:ascii="Arial" w:hAnsi="Arial" w:cs="Arial"/>
          <w:sz w:val="22"/>
          <w:szCs w:val="22"/>
        </w:rPr>
        <w:t xml:space="preserve">productions seeks incentives to </w:t>
      </w:r>
      <w:r w:rsidR="00EB45BF">
        <w:rPr>
          <w:rFonts w:ascii="Arial" w:hAnsi="Arial" w:cs="Arial"/>
          <w:sz w:val="22"/>
          <w:szCs w:val="22"/>
        </w:rPr>
        <w:t>go through a Florida Production company</w:t>
      </w:r>
      <w:r w:rsidR="008F1E1A">
        <w:rPr>
          <w:rFonts w:ascii="Arial" w:hAnsi="Arial" w:cs="Arial"/>
          <w:sz w:val="22"/>
          <w:szCs w:val="22"/>
        </w:rPr>
        <w:t xml:space="preserve">.  The </w:t>
      </w:r>
      <w:r w:rsidR="0093456D">
        <w:rPr>
          <w:rFonts w:ascii="Arial" w:hAnsi="Arial" w:cs="Arial"/>
          <w:sz w:val="22"/>
          <w:szCs w:val="22"/>
        </w:rPr>
        <w:t xml:space="preserve">new </w:t>
      </w:r>
      <w:r w:rsidR="008F1E1A">
        <w:rPr>
          <w:rFonts w:ascii="Arial" w:hAnsi="Arial" w:cs="Arial"/>
          <w:sz w:val="22"/>
          <w:szCs w:val="22"/>
        </w:rPr>
        <w:t xml:space="preserve">Governor is </w:t>
      </w:r>
      <w:r w:rsidR="0093456D">
        <w:rPr>
          <w:rFonts w:ascii="Arial" w:hAnsi="Arial" w:cs="Arial"/>
          <w:sz w:val="22"/>
          <w:szCs w:val="22"/>
        </w:rPr>
        <w:t xml:space="preserve">has a special interest in getting </w:t>
      </w:r>
      <w:r w:rsidR="008F1E1A">
        <w:rPr>
          <w:rFonts w:ascii="Arial" w:hAnsi="Arial" w:cs="Arial"/>
          <w:sz w:val="22"/>
          <w:szCs w:val="22"/>
        </w:rPr>
        <w:t xml:space="preserve">veterans </w:t>
      </w:r>
      <w:r w:rsidR="0093456D">
        <w:rPr>
          <w:rFonts w:ascii="Arial" w:hAnsi="Arial" w:cs="Arial"/>
          <w:sz w:val="22"/>
          <w:szCs w:val="22"/>
        </w:rPr>
        <w:t xml:space="preserve">more involved in the film and print </w:t>
      </w:r>
      <w:proofErr w:type="gramStart"/>
      <w:r w:rsidR="0093456D">
        <w:rPr>
          <w:rFonts w:ascii="Arial" w:hAnsi="Arial" w:cs="Arial"/>
          <w:sz w:val="22"/>
          <w:szCs w:val="22"/>
        </w:rPr>
        <w:t>industry.</w:t>
      </w:r>
      <w:r w:rsidR="008F1E1A">
        <w:rPr>
          <w:rFonts w:ascii="Arial" w:hAnsi="Arial" w:cs="Arial"/>
          <w:sz w:val="22"/>
          <w:szCs w:val="22"/>
        </w:rPr>
        <w:t>.</w:t>
      </w:r>
      <w:proofErr w:type="gramEnd"/>
    </w:p>
    <w:p w14:paraId="0FF7B7FE" w14:textId="77777777" w:rsidR="007B0D8C" w:rsidRDefault="007B0D8C" w:rsidP="009F3470">
      <w:pPr>
        <w:tabs>
          <w:tab w:val="left" w:pos="5340"/>
        </w:tabs>
        <w:jc w:val="both"/>
        <w:rPr>
          <w:rFonts w:ascii="Arial" w:hAnsi="Arial" w:cs="Arial"/>
          <w:sz w:val="22"/>
          <w:szCs w:val="22"/>
        </w:rPr>
      </w:pPr>
    </w:p>
    <w:p w14:paraId="0F987166" w14:textId="0FC095E7" w:rsidR="003C7BDB" w:rsidRDefault="00F9466D" w:rsidP="00557BEE">
      <w:pPr>
        <w:tabs>
          <w:tab w:val="left" w:pos="5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Sandy says </w:t>
      </w:r>
      <w:r w:rsidR="0093456D">
        <w:rPr>
          <w:rFonts w:ascii="Arial" w:hAnsi="Arial" w:cs="Arial"/>
          <w:sz w:val="22"/>
          <w:szCs w:val="22"/>
        </w:rPr>
        <w:t>t</w:t>
      </w:r>
      <w:r w:rsidR="007B0D8C">
        <w:rPr>
          <w:rFonts w:ascii="Arial" w:hAnsi="Arial" w:cs="Arial"/>
          <w:sz w:val="22"/>
          <w:szCs w:val="22"/>
        </w:rPr>
        <w:t xml:space="preserve">he MVPI </w:t>
      </w:r>
      <w:r w:rsidR="0093456D">
        <w:rPr>
          <w:rFonts w:ascii="Arial" w:hAnsi="Arial" w:cs="Arial"/>
          <w:sz w:val="22"/>
          <w:szCs w:val="22"/>
        </w:rPr>
        <w:t xml:space="preserve">funds </w:t>
      </w:r>
      <w:r w:rsidR="007B0D8C">
        <w:rPr>
          <w:rFonts w:ascii="Arial" w:hAnsi="Arial" w:cs="Arial"/>
          <w:sz w:val="22"/>
          <w:szCs w:val="22"/>
        </w:rPr>
        <w:t xml:space="preserve">works with producers </w:t>
      </w:r>
      <w:r w:rsidR="0093456D">
        <w:rPr>
          <w:rFonts w:ascii="Arial" w:hAnsi="Arial" w:cs="Arial"/>
          <w:sz w:val="22"/>
          <w:szCs w:val="22"/>
        </w:rPr>
        <w:t>with</w:t>
      </w:r>
      <w:r w:rsidR="007B0D8C">
        <w:rPr>
          <w:rFonts w:ascii="Arial" w:hAnsi="Arial" w:cs="Arial"/>
          <w:sz w:val="22"/>
          <w:szCs w:val="22"/>
        </w:rPr>
        <w:t xml:space="preserve"> high</w:t>
      </w:r>
      <w:r w:rsidR="0093456D">
        <w:rPr>
          <w:rFonts w:ascii="Arial" w:hAnsi="Arial" w:cs="Arial"/>
          <w:sz w:val="22"/>
          <w:szCs w:val="22"/>
        </w:rPr>
        <w:t>-</w:t>
      </w:r>
      <w:r w:rsidR="007B0D8C">
        <w:rPr>
          <w:rFonts w:ascii="Arial" w:hAnsi="Arial" w:cs="Arial"/>
          <w:sz w:val="22"/>
          <w:szCs w:val="22"/>
        </w:rPr>
        <w:t>end product placement.</w:t>
      </w:r>
      <w:r w:rsidR="000D5570">
        <w:rPr>
          <w:rFonts w:ascii="Arial" w:hAnsi="Arial" w:cs="Arial"/>
          <w:sz w:val="22"/>
          <w:szCs w:val="22"/>
        </w:rPr>
        <w:t xml:space="preserve">  It can be another form of funding. </w:t>
      </w:r>
      <w:r w:rsidR="00EC466E">
        <w:rPr>
          <w:rFonts w:ascii="Arial" w:hAnsi="Arial" w:cs="Arial"/>
          <w:sz w:val="22"/>
          <w:szCs w:val="22"/>
        </w:rPr>
        <w:t xml:space="preserve"> S</w:t>
      </w:r>
      <w:r w:rsidR="00557BEE">
        <w:rPr>
          <w:rFonts w:ascii="Arial" w:hAnsi="Arial" w:cs="Arial"/>
          <w:sz w:val="22"/>
          <w:szCs w:val="22"/>
        </w:rPr>
        <w:t>he</w:t>
      </w:r>
      <w:r w:rsidR="00EC466E">
        <w:rPr>
          <w:rFonts w:ascii="Arial" w:hAnsi="Arial" w:cs="Arial"/>
          <w:sz w:val="22"/>
          <w:szCs w:val="22"/>
        </w:rPr>
        <w:t xml:space="preserve"> </w:t>
      </w:r>
      <w:r w:rsidR="00F8751D">
        <w:rPr>
          <w:rFonts w:ascii="Arial" w:hAnsi="Arial" w:cs="Arial"/>
          <w:sz w:val="22"/>
          <w:szCs w:val="22"/>
        </w:rPr>
        <w:t>often works as a liaison between producers and the MVPI fund.</w:t>
      </w:r>
      <w:r w:rsidR="00557BEE">
        <w:rPr>
          <w:rFonts w:ascii="Arial" w:hAnsi="Arial" w:cs="Arial"/>
          <w:sz w:val="22"/>
          <w:szCs w:val="22"/>
        </w:rPr>
        <w:t xml:space="preserve">  Sometimes it works out and sometimes it doesn’t, the product placement should look organic, but it is always an avenue to explore. </w:t>
      </w:r>
      <w:r w:rsidR="00572821">
        <w:rPr>
          <w:rFonts w:ascii="Arial" w:hAnsi="Arial" w:cs="Arial"/>
          <w:sz w:val="22"/>
          <w:szCs w:val="22"/>
        </w:rPr>
        <w:t xml:space="preserve">Producers could also </w:t>
      </w:r>
      <w:proofErr w:type="gramStart"/>
      <w:r w:rsidR="00572821">
        <w:rPr>
          <w:rFonts w:ascii="Arial" w:hAnsi="Arial" w:cs="Arial"/>
          <w:sz w:val="22"/>
          <w:szCs w:val="22"/>
        </w:rPr>
        <w:t>look into</w:t>
      </w:r>
      <w:proofErr w:type="gramEnd"/>
      <w:r w:rsidR="00572821">
        <w:rPr>
          <w:rFonts w:ascii="Arial" w:hAnsi="Arial" w:cs="Arial"/>
          <w:sz w:val="22"/>
          <w:szCs w:val="22"/>
        </w:rPr>
        <w:t xml:space="preserve"> auctioning off walk on roles</w:t>
      </w:r>
      <w:r w:rsidR="00FE63A4">
        <w:rPr>
          <w:rFonts w:ascii="Arial" w:hAnsi="Arial" w:cs="Arial"/>
          <w:sz w:val="22"/>
          <w:szCs w:val="22"/>
        </w:rPr>
        <w:t>.</w:t>
      </w:r>
    </w:p>
    <w:p w14:paraId="48266C84" w14:textId="051DF1CD" w:rsidR="00FE63A4" w:rsidRDefault="00FE63A4" w:rsidP="009F3470">
      <w:pPr>
        <w:jc w:val="both"/>
        <w:rPr>
          <w:rFonts w:ascii="Arial" w:hAnsi="Arial" w:cs="Arial"/>
          <w:sz w:val="22"/>
          <w:szCs w:val="22"/>
        </w:rPr>
      </w:pPr>
    </w:p>
    <w:p w14:paraId="68D203E3" w14:textId="54C7E98A" w:rsidR="00FE63A4" w:rsidRDefault="00FE63A4" w:rsidP="009F3470">
      <w:pPr>
        <w:jc w:val="both"/>
        <w:rPr>
          <w:rFonts w:ascii="Arial" w:hAnsi="Arial" w:cs="Arial"/>
          <w:sz w:val="22"/>
          <w:szCs w:val="22"/>
        </w:rPr>
      </w:pPr>
      <w:r w:rsidRPr="00FE63A4">
        <w:rPr>
          <w:rFonts w:ascii="Arial" w:hAnsi="Arial" w:cs="Arial"/>
          <w:b/>
          <w:sz w:val="22"/>
          <w:szCs w:val="22"/>
        </w:rPr>
        <w:t>New Business:</w:t>
      </w:r>
      <w:r>
        <w:rPr>
          <w:rFonts w:ascii="Arial" w:hAnsi="Arial" w:cs="Arial"/>
          <w:sz w:val="22"/>
          <w:szCs w:val="22"/>
        </w:rPr>
        <w:t xml:space="preserve"> No items.</w:t>
      </w:r>
    </w:p>
    <w:p w14:paraId="0F987167" w14:textId="77777777" w:rsidR="008E7B84" w:rsidRDefault="008E7B84" w:rsidP="009F3470">
      <w:pPr>
        <w:jc w:val="both"/>
        <w:rPr>
          <w:rFonts w:ascii="Arial" w:hAnsi="Arial" w:cs="Arial"/>
          <w:sz w:val="22"/>
          <w:szCs w:val="22"/>
        </w:rPr>
      </w:pPr>
    </w:p>
    <w:p w14:paraId="0F987168" w14:textId="2BDA5365" w:rsidR="008E7B84" w:rsidRDefault="00FE63A4" w:rsidP="009F34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 proposes that PIC Board </w:t>
      </w:r>
      <w:r w:rsidR="00B85321">
        <w:rPr>
          <w:rFonts w:ascii="Arial" w:hAnsi="Arial" w:cs="Arial"/>
          <w:sz w:val="22"/>
          <w:szCs w:val="22"/>
        </w:rPr>
        <w:t>meets from 9:30 to 10:30 am instead of 9:30 to 11am, the 2</w:t>
      </w:r>
      <w:r w:rsidR="00B85321" w:rsidRPr="00B85321">
        <w:rPr>
          <w:rFonts w:ascii="Arial" w:hAnsi="Arial" w:cs="Arial"/>
          <w:sz w:val="22"/>
          <w:szCs w:val="22"/>
          <w:vertAlign w:val="superscript"/>
        </w:rPr>
        <w:t>nd</w:t>
      </w:r>
      <w:r w:rsidR="00B85321">
        <w:rPr>
          <w:rFonts w:ascii="Arial" w:hAnsi="Arial" w:cs="Arial"/>
          <w:sz w:val="22"/>
          <w:szCs w:val="22"/>
        </w:rPr>
        <w:t xml:space="preserve"> Thursday of every month.</w:t>
      </w:r>
      <w:r w:rsidR="008D2B0A">
        <w:rPr>
          <w:rFonts w:ascii="Arial" w:hAnsi="Arial" w:cs="Arial"/>
          <w:sz w:val="22"/>
          <w:szCs w:val="22"/>
        </w:rPr>
        <w:t xml:space="preserve">  Everyone agrees.</w:t>
      </w:r>
    </w:p>
    <w:p w14:paraId="71BE09E7" w14:textId="228ED64F" w:rsidR="008D2B0A" w:rsidRDefault="008D2B0A" w:rsidP="009F3470">
      <w:pPr>
        <w:jc w:val="both"/>
        <w:rPr>
          <w:rFonts w:ascii="Arial" w:hAnsi="Arial" w:cs="Arial"/>
          <w:sz w:val="22"/>
          <w:szCs w:val="22"/>
        </w:rPr>
      </w:pPr>
    </w:p>
    <w:p w14:paraId="5CC0640C" w14:textId="445C333B" w:rsidR="008D2B0A" w:rsidRDefault="008D2B0A" w:rsidP="009F3470">
      <w:pPr>
        <w:jc w:val="both"/>
        <w:rPr>
          <w:rFonts w:ascii="Arial" w:hAnsi="Arial" w:cs="Arial"/>
          <w:sz w:val="22"/>
          <w:szCs w:val="22"/>
        </w:rPr>
      </w:pPr>
      <w:r w:rsidRPr="008D2B0A">
        <w:rPr>
          <w:rFonts w:ascii="Arial" w:hAnsi="Arial" w:cs="Arial"/>
          <w:b/>
          <w:sz w:val="22"/>
          <w:szCs w:val="22"/>
        </w:rPr>
        <w:t>Public Comment:</w:t>
      </w:r>
      <w:r>
        <w:rPr>
          <w:rFonts w:ascii="Arial" w:hAnsi="Arial" w:cs="Arial"/>
          <w:sz w:val="22"/>
          <w:szCs w:val="22"/>
        </w:rPr>
        <w:t xml:space="preserve"> No public comment.</w:t>
      </w:r>
    </w:p>
    <w:p w14:paraId="0F987169" w14:textId="77777777" w:rsidR="008E7B84" w:rsidRDefault="008E7B84" w:rsidP="009F3470">
      <w:pPr>
        <w:jc w:val="both"/>
        <w:rPr>
          <w:rFonts w:ascii="Arial" w:hAnsi="Arial" w:cs="Arial"/>
          <w:sz w:val="22"/>
          <w:szCs w:val="22"/>
        </w:rPr>
      </w:pPr>
    </w:p>
    <w:p w14:paraId="0F98716C" w14:textId="743F79E1" w:rsidR="00E1557C" w:rsidRDefault="00B806F5" w:rsidP="00861CDB">
      <w:pPr>
        <w:jc w:val="both"/>
        <w:rPr>
          <w:rFonts w:ascii="Arial" w:hAnsi="Arial" w:cs="Arial"/>
          <w:sz w:val="22"/>
          <w:szCs w:val="22"/>
        </w:rPr>
      </w:pPr>
      <w:r w:rsidRPr="00B806F5">
        <w:rPr>
          <w:rFonts w:ascii="Arial" w:hAnsi="Arial" w:cs="Arial"/>
          <w:b/>
          <w:sz w:val="22"/>
          <w:szCs w:val="22"/>
        </w:rPr>
        <w:t>Adjournment:</w:t>
      </w:r>
      <w:r w:rsidR="008E7B84">
        <w:rPr>
          <w:rFonts w:ascii="Arial" w:hAnsi="Arial" w:cs="Arial"/>
          <w:sz w:val="22"/>
          <w:szCs w:val="22"/>
        </w:rPr>
        <w:t xml:space="preserve"> 1</w:t>
      </w:r>
      <w:r w:rsidR="008D2B0A">
        <w:rPr>
          <w:rFonts w:ascii="Arial" w:hAnsi="Arial" w:cs="Arial"/>
          <w:sz w:val="22"/>
          <w:szCs w:val="22"/>
        </w:rPr>
        <w:t>0</w:t>
      </w:r>
      <w:r w:rsidR="008E7B84">
        <w:rPr>
          <w:rFonts w:ascii="Arial" w:hAnsi="Arial" w:cs="Arial"/>
          <w:sz w:val="22"/>
          <w:szCs w:val="22"/>
        </w:rPr>
        <w:t>:</w:t>
      </w:r>
      <w:r w:rsidR="008D2B0A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>am</w:t>
      </w:r>
    </w:p>
    <w:sectPr w:rsidR="00E15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89700" w14:textId="77777777" w:rsidR="004E63A5" w:rsidRDefault="004E63A5" w:rsidP="0070515C">
      <w:r>
        <w:separator/>
      </w:r>
    </w:p>
  </w:endnote>
  <w:endnote w:type="continuationSeparator" w:id="0">
    <w:p w14:paraId="40D32780" w14:textId="77777777" w:rsidR="004E63A5" w:rsidRDefault="004E63A5" w:rsidP="0070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A6CD8" w14:textId="77777777" w:rsidR="004E63A5" w:rsidRDefault="004E63A5" w:rsidP="0070515C">
      <w:r>
        <w:separator/>
      </w:r>
    </w:p>
  </w:footnote>
  <w:footnote w:type="continuationSeparator" w:id="0">
    <w:p w14:paraId="0C718AF8" w14:textId="77777777" w:rsidR="004E63A5" w:rsidRDefault="004E63A5" w:rsidP="0070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454E"/>
    <w:multiLevelType w:val="hybridMultilevel"/>
    <w:tmpl w:val="2A90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6A9"/>
    <w:multiLevelType w:val="hybridMultilevel"/>
    <w:tmpl w:val="1370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6F3B"/>
    <w:multiLevelType w:val="hybridMultilevel"/>
    <w:tmpl w:val="D7BC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0393"/>
    <w:multiLevelType w:val="hybridMultilevel"/>
    <w:tmpl w:val="86A4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7EA"/>
    <w:multiLevelType w:val="hybridMultilevel"/>
    <w:tmpl w:val="606C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86EEC"/>
    <w:multiLevelType w:val="hybridMultilevel"/>
    <w:tmpl w:val="4FCA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456B"/>
    <w:multiLevelType w:val="hybridMultilevel"/>
    <w:tmpl w:val="BD2A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57757"/>
    <w:multiLevelType w:val="hybridMultilevel"/>
    <w:tmpl w:val="4120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268E2"/>
    <w:multiLevelType w:val="hybridMultilevel"/>
    <w:tmpl w:val="FEF0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B7F56"/>
    <w:multiLevelType w:val="hybridMultilevel"/>
    <w:tmpl w:val="98686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8373CD"/>
    <w:multiLevelType w:val="hybridMultilevel"/>
    <w:tmpl w:val="B4C0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B763C"/>
    <w:multiLevelType w:val="hybridMultilevel"/>
    <w:tmpl w:val="432C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F7"/>
    <w:rsid w:val="00027F1C"/>
    <w:rsid w:val="00032B10"/>
    <w:rsid w:val="00032DA5"/>
    <w:rsid w:val="0005393D"/>
    <w:rsid w:val="00057A6B"/>
    <w:rsid w:val="00083D7D"/>
    <w:rsid w:val="000B292F"/>
    <w:rsid w:val="000D2A7D"/>
    <w:rsid w:val="000D5570"/>
    <w:rsid w:val="000E1BEE"/>
    <w:rsid w:val="001B0E49"/>
    <w:rsid w:val="001B0EDC"/>
    <w:rsid w:val="001C0C87"/>
    <w:rsid w:val="001C6132"/>
    <w:rsid w:val="001F005B"/>
    <w:rsid w:val="001F756E"/>
    <w:rsid w:val="00206028"/>
    <w:rsid w:val="00215C7D"/>
    <w:rsid w:val="00220DBE"/>
    <w:rsid w:val="00232412"/>
    <w:rsid w:val="00244056"/>
    <w:rsid w:val="0025274F"/>
    <w:rsid w:val="002567EA"/>
    <w:rsid w:val="00261145"/>
    <w:rsid w:val="00274E54"/>
    <w:rsid w:val="00276235"/>
    <w:rsid w:val="002C3ED1"/>
    <w:rsid w:val="002E2A01"/>
    <w:rsid w:val="002E52AC"/>
    <w:rsid w:val="002F4452"/>
    <w:rsid w:val="003134F8"/>
    <w:rsid w:val="003161B4"/>
    <w:rsid w:val="00317E12"/>
    <w:rsid w:val="003256ED"/>
    <w:rsid w:val="003261A0"/>
    <w:rsid w:val="003354EC"/>
    <w:rsid w:val="00354814"/>
    <w:rsid w:val="003867E1"/>
    <w:rsid w:val="003C0D61"/>
    <w:rsid w:val="003C7BDB"/>
    <w:rsid w:val="003D1A6C"/>
    <w:rsid w:val="003D62D5"/>
    <w:rsid w:val="00413996"/>
    <w:rsid w:val="00417A85"/>
    <w:rsid w:val="00422432"/>
    <w:rsid w:val="00431300"/>
    <w:rsid w:val="004365E2"/>
    <w:rsid w:val="004375BB"/>
    <w:rsid w:val="0044235A"/>
    <w:rsid w:val="0047387B"/>
    <w:rsid w:val="00492293"/>
    <w:rsid w:val="004A12BC"/>
    <w:rsid w:val="004C2529"/>
    <w:rsid w:val="004E30A2"/>
    <w:rsid w:val="004E63A5"/>
    <w:rsid w:val="004F1152"/>
    <w:rsid w:val="005003B0"/>
    <w:rsid w:val="00507A0F"/>
    <w:rsid w:val="00513284"/>
    <w:rsid w:val="005251D5"/>
    <w:rsid w:val="00533C63"/>
    <w:rsid w:val="00536886"/>
    <w:rsid w:val="00541F59"/>
    <w:rsid w:val="00547751"/>
    <w:rsid w:val="00553504"/>
    <w:rsid w:val="00557BEE"/>
    <w:rsid w:val="00562C45"/>
    <w:rsid w:val="00565E85"/>
    <w:rsid w:val="00567D83"/>
    <w:rsid w:val="00572821"/>
    <w:rsid w:val="005902D6"/>
    <w:rsid w:val="00596B3B"/>
    <w:rsid w:val="005A5F8E"/>
    <w:rsid w:val="005C261C"/>
    <w:rsid w:val="005C5665"/>
    <w:rsid w:val="005E3733"/>
    <w:rsid w:val="005E38E3"/>
    <w:rsid w:val="005E6B9E"/>
    <w:rsid w:val="00630498"/>
    <w:rsid w:val="00632E35"/>
    <w:rsid w:val="0064349F"/>
    <w:rsid w:val="006451B3"/>
    <w:rsid w:val="006C6700"/>
    <w:rsid w:val="006D65D5"/>
    <w:rsid w:val="006E6AA9"/>
    <w:rsid w:val="006F10C3"/>
    <w:rsid w:val="0070515C"/>
    <w:rsid w:val="00712D1E"/>
    <w:rsid w:val="007161A0"/>
    <w:rsid w:val="007260A7"/>
    <w:rsid w:val="00734EC6"/>
    <w:rsid w:val="007549E9"/>
    <w:rsid w:val="00757F03"/>
    <w:rsid w:val="00760718"/>
    <w:rsid w:val="00764340"/>
    <w:rsid w:val="007661CF"/>
    <w:rsid w:val="007767B3"/>
    <w:rsid w:val="00784202"/>
    <w:rsid w:val="007A29AD"/>
    <w:rsid w:val="007B0D8C"/>
    <w:rsid w:val="007C43B7"/>
    <w:rsid w:val="007D2E8C"/>
    <w:rsid w:val="007E5793"/>
    <w:rsid w:val="00825BF9"/>
    <w:rsid w:val="008304B8"/>
    <w:rsid w:val="00840364"/>
    <w:rsid w:val="00841E56"/>
    <w:rsid w:val="00861CDB"/>
    <w:rsid w:val="00867972"/>
    <w:rsid w:val="00871C51"/>
    <w:rsid w:val="00874124"/>
    <w:rsid w:val="00875C06"/>
    <w:rsid w:val="00875C9A"/>
    <w:rsid w:val="00886E46"/>
    <w:rsid w:val="00891986"/>
    <w:rsid w:val="008944BB"/>
    <w:rsid w:val="008D2B0A"/>
    <w:rsid w:val="008D69DA"/>
    <w:rsid w:val="008E4571"/>
    <w:rsid w:val="008E7B84"/>
    <w:rsid w:val="008F1E1A"/>
    <w:rsid w:val="008F7900"/>
    <w:rsid w:val="00905FCE"/>
    <w:rsid w:val="00925BE2"/>
    <w:rsid w:val="0093456D"/>
    <w:rsid w:val="00943BBA"/>
    <w:rsid w:val="00952D52"/>
    <w:rsid w:val="009547A3"/>
    <w:rsid w:val="009657B7"/>
    <w:rsid w:val="00965971"/>
    <w:rsid w:val="009723F7"/>
    <w:rsid w:val="00977A4A"/>
    <w:rsid w:val="00991A57"/>
    <w:rsid w:val="00996FD5"/>
    <w:rsid w:val="009A20A0"/>
    <w:rsid w:val="009A5D9E"/>
    <w:rsid w:val="009B3DA7"/>
    <w:rsid w:val="009C4302"/>
    <w:rsid w:val="009C681E"/>
    <w:rsid w:val="009C7883"/>
    <w:rsid w:val="009D2A79"/>
    <w:rsid w:val="009E7FE4"/>
    <w:rsid w:val="009F3470"/>
    <w:rsid w:val="009F7259"/>
    <w:rsid w:val="00A07CF7"/>
    <w:rsid w:val="00A24427"/>
    <w:rsid w:val="00A860AD"/>
    <w:rsid w:val="00A919E2"/>
    <w:rsid w:val="00A91AE3"/>
    <w:rsid w:val="00A9431A"/>
    <w:rsid w:val="00A95BC3"/>
    <w:rsid w:val="00AA084E"/>
    <w:rsid w:val="00AA44C2"/>
    <w:rsid w:val="00AE5F8B"/>
    <w:rsid w:val="00AE6977"/>
    <w:rsid w:val="00AF67CD"/>
    <w:rsid w:val="00B04618"/>
    <w:rsid w:val="00B27B3A"/>
    <w:rsid w:val="00B34644"/>
    <w:rsid w:val="00B448E1"/>
    <w:rsid w:val="00B455AD"/>
    <w:rsid w:val="00B54A89"/>
    <w:rsid w:val="00B64798"/>
    <w:rsid w:val="00B669EB"/>
    <w:rsid w:val="00B75768"/>
    <w:rsid w:val="00B806F5"/>
    <w:rsid w:val="00B80EF5"/>
    <w:rsid w:val="00B81CA7"/>
    <w:rsid w:val="00B85321"/>
    <w:rsid w:val="00BB0CEB"/>
    <w:rsid w:val="00BD79DE"/>
    <w:rsid w:val="00C23A4A"/>
    <w:rsid w:val="00C269FB"/>
    <w:rsid w:val="00C50CE4"/>
    <w:rsid w:val="00C54ABC"/>
    <w:rsid w:val="00C618FC"/>
    <w:rsid w:val="00C74E43"/>
    <w:rsid w:val="00C77939"/>
    <w:rsid w:val="00C8235B"/>
    <w:rsid w:val="00C96A9D"/>
    <w:rsid w:val="00CB1FCF"/>
    <w:rsid w:val="00CC37F9"/>
    <w:rsid w:val="00CF7D1E"/>
    <w:rsid w:val="00D26B1C"/>
    <w:rsid w:val="00D35D9C"/>
    <w:rsid w:val="00D449D1"/>
    <w:rsid w:val="00D531AC"/>
    <w:rsid w:val="00D960F8"/>
    <w:rsid w:val="00D970BA"/>
    <w:rsid w:val="00DB0D60"/>
    <w:rsid w:val="00DC650A"/>
    <w:rsid w:val="00DC6548"/>
    <w:rsid w:val="00DC72FE"/>
    <w:rsid w:val="00DD3245"/>
    <w:rsid w:val="00DE30F1"/>
    <w:rsid w:val="00DF166C"/>
    <w:rsid w:val="00DF2CEF"/>
    <w:rsid w:val="00E1557C"/>
    <w:rsid w:val="00E3580E"/>
    <w:rsid w:val="00E63352"/>
    <w:rsid w:val="00E903FA"/>
    <w:rsid w:val="00E92647"/>
    <w:rsid w:val="00EB45BF"/>
    <w:rsid w:val="00EC466E"/>
    <w:rsid w:val="00EC53A3"/>
    <w:rsid w:val="00ED296C"/>
    <w:rsid w:val="00EE25B4"/>
    <w:rsid w:val="00EE771D"/>
    <w:rsid w:val="00F24B2D"/>
    <w:rsid w:val="00F6280D"/>
    <w:rsid w:val="00F8751D"/>
    <w:rsid w:val="00F9466D"/>
    <w:rsid w:val="00F95B6B"/>
    <w:rsid w:val="00FC1322"/>
    <w:rsid w:val="00FC3308"/>
    <w:rsid w:val="00FE0170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712D"/>
  <w15:docId w15:val="{D07271A4-CEC6-4D85-9456-F740D804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9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B0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5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1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15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6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7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C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797E-F7C3-435F-8B8F-CBE8A73B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 Beach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Huttenhoff, Michelle</dc:creator>
  <cp:lastModifiedBy>Royer, Silvia</cp:lastModifiedBy>
  <cp:revision>2</cp:revision>
  <cp:lastPrinted>2018-06-18T16:55:00Z</cp:lastPrinted>
  <dcterms:created xsi:type="dcterms:W3CDTF">2019-02-12T14:24:00Z</dcterms:created>
  <dcterms:modified xsi:type="dcterms:W3CDTF">2019-02-12T14:24:00Z</dcterms:modified>
</cp:coreProperties>
</file>